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4FE9" w14:textId="77777777" w:rsidR="00D625D8" w:rsidRPr="00D4678E" w:rsidRDefault="00D625D8">
      <w:pPr>
        <w:pStyle w:val="Textoindependiente"/>
        <w:spacing w:before="4"/>
        <w:rPr>
          <w:rFonts w:ascii="Arial Narrow" w:hAnsi="Arial Narrow"/>
        </w:rPr>
      </w:pPr>
    </w:p>
    <w:p w14:paraId="5F7D8857" w14:textId="4C57E9F8" w:rsidR="00D625D8" w:rsidRPr="00D4678E" w:rsidRDefault="00D625D8">
      <w:pPr>
        <w:pStyle w:val="Textoindependiente"/>
        <w:spacing w:before="4"/>
        <w:rPr>
          <w:rFonts w:ascii="Arial Narrow" w:hAnsi="Arial Narrow"/>
        </w:rPr>
      </w:pPr>
      <w:r w:rsidRPr="00D4678E">
        <w:rPr>
          <w:rFonts w:ascii="Arial Narrow" w:hAnsi="Arial Narrow"/>
        </w:rPr>
        <w:t xml:space="preserve">Bogotá D.C </w:t>
      </w:r>
      <w:r w:rsidR="00F05A4B" w:rsidRPr="00D4678E">
        <w:rPr>
          <w:rFonts w:ascii="Arial Narrow" w:hAnsi="Arial Narrow"/>
          <w:color w:val="7F7F7F" w:themeColor="text1" w:themeTint="80"/>
        </w:rPr>
        <w:t>(Mes)</w:t>
      </w:r>
      <w:r w:rsidR="00955D29" w:rsidRPr="00D4678E">
        <w:rPr>
          <w:rFonts w:ascii="Arial Narrow" w:hAnsi="Arial Narrow"/>
          <w:color w:val="7F7F7F" w:themeColor="text1" w:themeTint="80"/>
        </w:rPr>
        <w:t xml:space="preserve"> </w:t>
      </w:r>
      <w:r w:rsidR="00F05A4B" w:rsidRPr="00D4678E">
        <w:rPr>
          <w:rFonts w:ascii="Arial Narrow" w:hAnsi="Arial Narrow"/>
          <w:color w:val="7F7F7F" w:themeColor="text1" w:themeTint="80"/>
        </w:rPr>
        <w:t>(Año)</w:t>
      </w:r>
    </w:p>
    <w:p w14:paraId="4BC7DB67" w14:textId="77777777" w:rsidR="00527545" w:rsidRPr="00D4678E" w:rsidRDefault="00527545">
      <w:pPr>
        <w:pStyle w:val="Ttulo1"/>
        <w:spacing w:before="93"/>
        <w:ind w:left="2903" w:right="2903"/>
        <w:jc w:val="center"/>
        <w:rPr>
          <w:rFonts w:ascii="Arial Narrow" w:hAnsi="Arial Narrow"/>
        </w:rPr>
      </w:pPr>
    </w:p>
    <w:p w14:paraId="6DE4649E" w14:textId="14CD585A" w:rsidR="00AE0A45" w:rsidRPr="00D4678E" w:rsidRDefault="003870EA" w:rsidP="00F05A4B">
      <w:pPr>
        <w:pStyle w:val="Ttulo1"/>
        <w:spacing w:before="93"/>
        <w:ind w:right="8"/>
        <w:jc w:val="center"/>
        <w:rPr>
          <w:rFonts w:ascii="Arial Narrow" w:hAnsi="Arial Narrow"/>
          <w:sz w:val="24"/>
        </w:rPr>
      </w:pPr>
      <w:r w:rsidRPr="00D4678E">
        <w:rPr>
          <w:rFonts w:ascii="Arial Narrow" w:hAnsi="Arial Narrow"/>
          <w:sz w:val="24"/>
        </w:rPr>
        <w:t>NOTIFICACIÓN</w:t>
      </w:r>
      <w:r w:rsidRPr="00D4678E">
        <w:rPr>
          <w:rFonts w:ascii="Arial Narrow" w:hAnsi="Arial Narrow"/>
          <w:spacing w:val="-6"/>
          <w:sz w:val="24"/>
        </w:rPr>
        <w:t xml:space="preserve"> </w:t>
      </w:r>
      <w:r w:rsidR="00F05A4B" w:rsidRPr="00D4678E">
        <w:rPr>
          <w:rFonts w:ascii="Arial Narrow" w:hAnsi="Arial Narrow"/>
          <w:spacing w:val="-6"/>
          <w:sz w:val="24"/>
        </w:rPr>
        <w:t xml:space="preserve">POR CORREO </w:t>
      </w:r>
      <w:r w:rsidR="00F05A4B" w:rsidRPr="00D4678E">
        <w:rPr>
          <w:rFonts w:ascii="Arial Narrow" w:hAnsi="Arial Narrow"/>
          <w:sz w:val="24"/>
        </w:rPr>
        <w:t>ELECTRÓNICO</w:t>
      </w:r>
    </w:p>
    <w:p w14:paraId="6DF4FAA1" w14:textId="6C17F340" w:rsidR="00AE0A45" w:rsidRPr="00D4678E" w:rsidRDefault="00AE0A45">
      <w:pPr>
        <w:pStyle w:val="Textoindependiente"/>
        <w:spacing w:before="4"/>
        <w:rPr>
          <w:rFonts w:ascii="Arial Narrow" w:hAnsi="Arial Narrow"/>
          <w:b/>
        </w:rPr>
      </w:pPr>
    </w:p>
    <w:p w14:paraId="6DDBCD37" w14:textId="77777777" w:rsidR="00F05A4B" w:rsidRPr="00D4678E" w:rsidRDefault="00F05A4B">
      <w:pPr>
        <w:pStyle w:val="Textoindependiente"/>
        <w:spacing w:before="4"/>
        <w:rPr>
          <w:rFonts w:ascii="Arial Narrow" w:hAnsi="Arial Narrow"/>
          <w:b/>
        </w:rPr>
      </w:pPr>
    </w:p>
    <w:p w14:paraId="756660AF" w14:textId="377072CC" w:rsidR="008A1C6C" w:rsidRPr="00D4678E" w:rsidRDefault="003870EA" w:rsidP="00B47ACC">
      <w:pPr>
        <w:pStyle w:val="Textoindependiente"/>
        <w:spacing w:line="276" w:lineRule="auto"/>
        <w:ind w:left="119" w:right="118"/>
        <w:jc w:val="both"/>
        <w:rPr>
          <w:rFonts w:ascii="Arial Narrow" w:hAnsi="Arial Narrow"/>
        </w:rPr>
      </w:pPr>
      <w:r w:rsidRPr="00D4678E">
        <w:rPr>
          <w:rFonts w:ascii="Arial Narrow" w:hAnsi="Arial Narrow"/>
        </w:rPr>
        <w:t>De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acuerdo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con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lo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establecido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en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el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artículo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56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del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Código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de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Procedimiento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Administrativo y de lo Contencioso Administrativo, la Dirección de Bosques, Biodiversidad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y Servicios</w:t>
      </w:r>
      <w:r w:rsidRPr="00D4678E">
        <w:rPr>
          <w:rFonts w:ascii="Arial Narrow" w:hAnsi="Arial Narrow"/>
          <w:spacing w:val="-4"/>
        </w:rPr>
        <w:t xml:space="preserve"> </w:t>
      </w:r>
      <w:r w:rsidRPr="00D4678E">
        <w:rPr>
          <w:rFonts w:ascii="Arial Narrow" w:hAnsi="Arial Narrow"/>
        </w:rPr>
        <w:t>Ecosistémicos,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procede</w:t>
      </w:r>
      <w:r w:rsidRPr="00D4678E">
        <w:rPr>
          <w:rFonts w:ascii="Arial Narrow" w:hAnsi="Arial Narrow"/>
          <w:spacing w:val="-2"/>
        </w:rPr>
        <w:t xml:space="preserve"> </w:t>
      </w:r>
      <w:r w:rsidRPr="00D4678E">
        <w:rPr>
          <w:rFonts w:ascii="Arial Narrow" w:hAnsi="Arial Narrow"/>
        </w:rPr>
        <w:t>a</w:t>
      </w:r>
      <w:r w:rsidRPr="00D4678E">
        <w:rPr>
          <w:rFonts w:ascii="Arial Narrow" w:hAnsi="Arial Narrow"/>
          <w:spacing w:val="2"/>
        </w:rPr>
        <w:t xml:space="preserve"> </w:t>
      </w:r>
      <w:r w:rsidRPr="00D4678E">
        <w:rPr>
          <w:rFonts w:ascii="Arial Narrow" w:hAnsi="Arial Narrow"/>
        </w:rPr>
        <w:t>notificar:</w:t>
      </w:r>
    </w:p>
    <w:p w14:paraId="6FF0CEAE" w14:textId="77777777" w:rsidR="002A2AA8" w:rsidRPr="00D4678E" w:rsidRDefault="002A2AA8" w:rsidP="00B47ACC">
      <w:pPr>
        <w:pStyle w:val="Textoindependiente"/>
        <w:spacing w:line="276" w:lineRule="auto"/>
        <w:ind w:left="119" w:right="118"/>
        <w:jc w:val="both"/>
        <w:rPr>
          <w:rFonts w:ascii="Arial Narrow" w:hAnsi="Arial Narrow"/>
        </w:rPr>
      </w:pPr>
    </w:p>
    <w:p w14:paraId="65798DD8" w14:textId="508B8EC9" w:rsidR="00DF3624" w:rsidRPr="00D4678E" w:rsidRDefault="00F05A4B" w:rsidP="00F05A4B">
      <w:pPr>
        <w:pStyle w:val="Textoindependiente"/>
        <w:spacing w:line="278" w:lineRule="auto"/>
        <w:jc w:val="center"/>
        <w:rPr>
          <w:rFonts w:ascii="Arial Narrow" w:hAnsi="Arial Narrow"/>
        </w:rPr>
      </w:pPr>
      <w:r w:rsidRPr="00D4678E">
        <w:rPr>
          <w:rFonts w:ascii="Arial Narrow" w:hAnsi="Arial Narrow"/>
          <w:color w:val="7F7F7F" w:themeColor="text1" w:themeTint="80"/>
        </w:rPr>
        <w:t>“</w:t>
      </w:r>
      <w:r w:rsidR="009C1EAD" w:rsidRPr="00D4678E">
        <w:rPr>
          <w:rFonts w:ascii="Arial Narrow" w:hAnsi="Arial Narrow"/>
          <w:color w:val="7F7F7F" w:themeColor="text1" w:themeTint="80"/>
        </w:rPr>
        <w:t>Resolución</w:t>
      </w:r>
      <w:r w:rsidRPr="00D4678E">
        <w:rPr>
          <w:rFonts w:ascii="Arial Narrow" w:hAnsi="Arial Narrow"/>
          <w:color w:val="7F7F7F" w:themeColor="text1" w:themeTint="80"/>
        </w:rPr>
        <w:t>/Auto</w:t>
      </w:r>
      <w:r w:rsidR="009C1EAD" w:rsidRPr="00D4678E">
        <w:rPr>
          <w:rFonts w:ascii="Arial Narrow" w:hAnsi="Arial Narrow"/>
          <w:color w:val="7F7F7F" w:themeColor="text1" w:themeTint="80"/>
        </w:rPr>
        <w:t xml:space="preserve"> </w:t>
      </w:r>
      <w:r w:rsidR="009C1EAD" w:rsidRPr="00D4678E">
        <w:rPr>
          <w:rFonts w:ascii="Arial Narrow" w:hAnsi="Arial Narrow"/>
        </w:rPr>
        <w:t>No.</w:t>
      </w:r>
      <w:r w:rsidR="009C1EAD" w:rsidRPr="00D4678E">
        <w:rPr>
          <w:rFonts w:ascii="Arial Narrow" w:hAnsi="Arial Narrow"/>
          <w:color w:val="7F7F7F" w:themeColor="text1" w:themeTint="80"/>
        </w:rPr>
        <w:t xml:space="preserve"> </w:t>
      </w:r>
      <w:proofErr w:type="spellStart"/>
      <w:r w:rsidRPr="00D4678E">
        <w:rPr>
          <w:rFonts w:ascii="Arial Narrow" w:hAnsi="Arial Narrow"/>
          <w:color w:val="7F7F7F" w:themeColor="text1" w:themeTint="80"/>
        </w:rPr>
        <w:t>xxx</w:t>
      </w:r>
      <w:proofErr w:type="spellEnd"/>
      <w:r w:rsidRPr="00D4678E">
        <w:rPr>
          <w:rFonts w:ascii="Arial Narrow" w:hAnsi="Arial Narrow"/>
          <w:color w:val="7F7F7F" w:themeColor="text1" w:themeTint="80"/>
        </w:rPr>
        <w:t xml:space="preserve"> </w:t>
      </w:r>
      <w:r w:rsidR="009437D7" w:rsidRPr="00D4678E">
        <w:rPr>
          <w:rFonts w:ascii="Arial Narrow" w:hAnsi="Arial Narrow"/>
        </w:rPr>
        <w:t xml:space="preserve">del </w:t>
      </w:r>
      <w:proofErr w:type="spellStart"/>
      <w:r w:rsidRPr="00D4678E">
        <w:rPr>
          <w:rFonts w:ascii="Arial Narrow" w:hAnsi="Arial Narrow"/>
          <w:color w:val="7F7F7F" w:themeColor="text1" w:themeTint="80"/>
        </w:rPr>
        <w:t>xx</w:t>
      </w:r>
      <w:proofErr w:type="spellEnd"/>
      <w:r w:rsidR="009437D7" w:rsidRPr="00D4678E">
        <w:rPr>
          <w:rFonts w:ascii="Arial Narrow" w:hAnsi="Arial Narrow"/>
        </w:rPr>
        <w:t xml:space="preserve"> de </w:t>
      </w:r>
      <w:r w:rsidRPr="00D4678E">
        <w:rPr>
          <w:rFonts w:ascii="Arial Narrow" w:hAnsi="Arial Narrow"/>
          <w:color w:val="7F7F7F" w:themeColor="text1" w:themeTint="80"/>
        </w:rPr>
        <w:t>mes</w:t>
      </w:r>
      <w:r w:rsidR="003877B9" w:rsidRPr="00D4678E">
        <w:rPr>
          <w:rFonts w:ascii="Arial Narrow" w:hAnsi="Arial Narrow"/>
        </w:rPr>
        <w:t xml:space="preserve"> </w:t>
      </w:r>
      <w:r w:rsidRPr="00D4678E">
        <w:rPr>
          <w:rFonts w:ascii="Arial Narrow" w:hAnsi="Arial Narrow"/>
        </w:rPr>
        <w:t xml:space="preserve">de </w:t>
      </w:r>
      <w:r w:rsidRPr="00D4678E">
        <w:rPr>
          <w:rFonts w:ascii="Arial Narrow" w:hAnsi="Arial Narrow"/>
          <w:color w:val="7F7F7F" w:themeColor="text1" w:themeTint="80"/>
        </w:rPr>
        <w:t>Año</w:t>
      </w:r>
      <w:r w:rsidR="005F4652" w:rsidRPr="00D4678E">
        <w:rPr>
          <w:rFonts w:ascii="Arial Narrow" w:hAnsi="Arial Narrow"/>
        </w:rPr>
        <w:t>, “</w:t>
      </w:r>
      <w:r w:rsidRPr="00D4678E">
        <w:rPr>
          <w:rFonts w:ascii="Arial Narrow" w:hAnsi="Arial Narrow"/>
          <w:i/>
          <w:color w:val="7F7F7F" w:themeColor="text1" w:themeTint="80"/>
        </w:rPr>
        <w:t>indique el epígrafe</w:t>
      </w:r>
      <w:r w:rsidR="00D2306E" w:rsidRPr="00D4678E">
        <w:rPr>
          <w:rFonts w:ascii="Arial Narrow" w:hAnsi="Arial Narrow"/>
          <w:i/>
        </w:rPr>
        <w:t>”</w:t>
      </w:r>
    </w:p>
    <w:p w14:paraId="716765E7" w14:textId="77777777" w:rsidR="00B47ACC" w:rsidRPr="00D4678E" w:rsidRDefault="00B47ACC" w:rsidP="00457C18">
      <w:pPr>
        <w:pStyle w:val="Textoindependiente"/>
        <w:spacing w:before="198" w:line="276" w:lineRule="auto"/>
        <w:ind w:left="825"/>
        <w:jc w:val="both"/>
        <w:rPr>
          <w:rFonts w:ascii="Arial Narrow" w:hAnsi="Arial Narrow"/>
        </w:rPr>
      </w:pPr>
    </w:p>
    <w:p w14:paraId="18FB2468" w14:textId="59B0A603" w:rsidR="00AE0A45" w:rsidRPr="00D4678E" w:rsidRDefault="00F05A4B" w:rsidP="00457C18">
      <w:pPr>
        <w:pStyle w:val="Sinespaciado"/>
        <w:spacing w:line="276" w:lineRule="auto"/>
        <w:jc w:val="both"/>
        <w:rPr>
          <w:rFonts w:ascii="Arial Narrow" w:hAnsi="Arial Narrow"/>
        </w:rPr>
      </w:pPr>
      <w:r w:rsidRPr="00D4678E">
        <w:rPr>
          <w:rFonts w:ascii="Arial Narrow" w:hAnsi="Arial Narrow"/>
          <w:color w:val="7F7F7F" w:themeColor="text1" w:themeTint="80"/>
        </w:rPr>
        <w:t>La Resolución/El Auto</w:t>
      </w:r>
      <w:r w:rsidR="005459EB" w:rsidRPr="00D4678E">
        <w:rPr>
          <w:rFonts w:ascii="Arial Narrow" w:hAnsi="Arial Narrow"/>
          <w:color w:val="7F7F7F" w:themeColor="text1" w:themeTint="80"/>
        </w:rPr>
        <w:t xml:space="preserve"> </w:t>
      </w:r>
      <w:r w:rsidR="005459EB" w:rsidRPr="00D4678E">
        <w:rPr>
          <w:rFonts w:ascii="Arial Narrow" w:hAnsi="Arial Narrow"/>
        </w:rPr>
        <w:t>que</w:t>
      </w:r>
      <w:r w:rsidR="001B413F" w:rsidRPr="00D4678E">
        <w:rPr>
          <w:rFonts w:ascii="Arial Narrow" w:hAnsi="Arial Narrow"/>
        </w:rPr>
        <w:t xml:space="preserve"> se notifica </w:t>
      </w:r>
      <w:r w:rsidR="004F7F2F" w:rsidRPr="00D4678E">
        <w:rPr>
          <w:rFonts w:ascii="Arial Narrow" w:hAnsi="Arial Narrow"/>
        </w:rPr>
        <w:t>hace parte del expediente</w:t>
      </w:r>
      <w:r w:rsidR="004F7F2F" w:rsidRPr="00D4678E">
        <w:rPr>
          <w:rFonts w:ascii="Arial Narrow" w:hAnsi="Arial Narrow"/>
          <w:b/>
          <w:color w:val="7F7F7F" w:themeColor="text1" w:themeTint="80"/>
        </w:rPr>
        <w:t xml:space="preserve"> </w:t>
      </w:r>
      <w:r w:rsidRPr="00D4678E">
        <w:rPr>
          <w:rFonts w:ascii="Arial Narrow" w:hAnsi="Arial Narrow"/>
          <w:b/>
          <w:color w:val="7F7F7F" w:themeColor="text1" w:themeTint="80"/>
        </w:rPr>
        <w:t xml:space="preserve">(indique el expediente) </w:t>
      </w:r>
      <w:r w:rsidR="004F7F2F" w:rsidRPr="00D4678E">
        <w:rPr>
          <w:rFonts w:ascii="Arial Narrow" w:hAnsi="Arial Narrow"/>
        </w:rPr>
        <w:t xml:space="preserve">y se notifica </w:t>
      </w:r>
      <w:r w:rsidR="004F7F2F" w:rsidRPr="00D4678E">
        <w:rPr>
          <w:rFonts w:ascii="Arial Narrow" w:hAnsi="Arial Narrow"/>
          <w:color w:val="7F7F7F" w:themeColor="text1" w:themeTint="80"/>
        </w:rPr>
        <w:t>al</w:t>
      </w:r>
      <w:r w:rsidR="004F7F2F" w:rsidRPr="00D4678E">
        <w:rPr>
          <w:rFonts w:ascii="Arial Narrow" w:hAnsi="Arial Narrow"/>
        </w:rPr>
        <w:t xml:space="preserve"> </w:t>
      </w:r>
      <w:r w:rsidR="004F7F2F" w:rsidRPr="00D4678E">
        <w:rPr>
          <w:rFonts w:ascii="Arial Narrow" w:hAnsi="Arial Narrow"/>
          <w:color w:val="7F7F7F" w:themeColor="text1" w:themeTint="80"/>
        </w:rPr>
        <w:t>señor</w:t>
      </w:r>
      <w:r w:rsidRPr="00D4678E">
        <w:rPr>
          <w:rFonts w:ascii="Arial Narrow" w:hAnsi="Arial Narrow"/>
          <w:color w:val="7F7F7F" w:themeColor="text1" w:themeTint="80"/>
        </w:rPr>
        <w:t xml:space="preserve">/ a la señora </w:t>
      </w:r>
      <w:r w:rsidRPr="00D4678E">
        <w:rPr>
          <w:rFonts w:ascii="Arial Narrow" w:hAnsi="Arial Narrow"/>
          <w:b/>
          <w:color w:val="7F7F7F" w:themeColor="text1" w:themeTint="80"/>
        </w:rPr>
        <w:t>(INDIQUE EL NOMBRE)</w:t>
      </w:r>
      <w:r w:rsidR="00EB7115" w:rsidRPr="00D4678E">
        <w:rPr>
          <w:rFonts w:ascii="Arial Narrow" w:hAnsi="Arial Narrow"/>
          <w:b/>
          <w:color w:val="7F7F7F" w:themeColor="text1" w:themeTint="80"/>
        </w:rPr>
        <w:t>,</w:t>
      </w:r>
      <w:r w:rsidR="00EB7115" w:rsidRPr="00D4678E">
        <w:rPr>
          <w:rFonts w:ascii="Arial Narrow" w:hAnsi="Arial Narrow"/>
          <w:color w:val="7F7F7F" w:themeColor="text1" w:themeTint="80"/>
        </w:rPr>
        <w:t xml:space="preserve"> </w:t>
      </w:r>
      <w:r w:rsidR="00EB7115" w:rsidRPr="00D4678E">
        <w:rPr>
          <w:rFonts w:ascii="Arial Narrow" w:hAnsi="Arial Narrow"/>
        </w:rPr>
        <w:t xml:space="preserve">identificado con </w:t>
      </w:r>
      <w:r w:rsidR="00C4704C" w:rsidRPr="00D4678E">
        <w:rPr>
          <w:rFonts w:ascii="Arial Narrow" w:hAnsi="Arial Narrow"/>
          <w:color w:val="7F7F7F" w:themeColor="text1" w:themeTint="80"/>
        </w:rPr>
        <w:t>(Indique el tipo de documento de identidad)</w:t>
      </w:r>
      <w:r w:rsidR="00EB7115" w:rsidRPr="00D4678E">
        <w:rPr>
          <w:rFonts w:ascii="Arial Narrow" w:hAnsi="Arial Narrow"/>
          <w:color w:val="7F7F7F" w:themeColor="text1" w:themeTint="80"/>
        </w:rPr>
        <w:t xml:space="preserve"> </w:t>
      </w:r>
      <w:r w:rsidR="00EB7115" w:rsidRPr="00D4678E">
        <w:rPr>
          <w:rFonts w:ascii="Arial Narrow" w:hAnsi="Arial Narrow"/>
        </w:rPr>
        <w:t xml:space="preserve">No. </w:t>
      </w:r>
      <w:r w:rsidR="00C4704C" w:rsidRPr="00D4678E">
        <w:rPr>
          <w:rFonts w:ascii="Arial Narrow" w:hAnsi="Arial Narrow"/>
          <w:color w:val="7F7F7F" w:themeColor="text1" w:themeTint="80"/>
        </w:rPr>
        <w:t>XXXXXXXX</w:t>
      </w:r>
      <w:r w:rsidR="00EB7115" w:rsidRPr="00D4678E">
        <w:rPr>
          <w:rFonts w:ascii="Arial Narrow" w:hAnsi="Arial Narrow"/>
        </w:rPr>
        <w:t>, e</w:t>
      </w:r>
      <w:r w:rsidR="00C4704C" w:rsidRPr="00D4678E">
        <w:rPr>
          <w:rFonts w:ascii="Arial Narrow" w:hAnsi="Arial Narrow"/>
        </w:rPr>
        <w:t xml:space="preserve">n calidad de </w:t>
      </w:r>
      <w:r w:rsidR="00C4704C" w:rsidRPr="00D4678E">
        <w:rPr>
          <w:rFonts w:ascii="Arial Narrow" w:hAnsi="Arial Narrow"/>
          <w:color w:val="7F7F7F" w:themeColor="text1" w:themeTint="80"/>
        </w:rPr>
        <w:t>(indique la calidad en la que actúa)</w:t>
      </w:r>
      <w:r w:rsidR="00EB7115" w:rsidRPr="00D4678E">
        <w:rPr>
          <w:rFonts w:ascii="Arial Narrow" w:hAnsi="Arial Narrow"/>
          <w:color w:val="7F7F7F" w:themeColor="text1" w:themeTint="80"/>
        </w:rPr>
        <w:t xml:space="preserve"> </w:t>
      </w:r>
      <w:r w:rsidR="00EB7115" w:rsidRPr="00D4678E">
        <w:rPr>
          <w:rFonts w:ascii="Arial Narrow" w:hAnsi="Arial Narrow"/>
        </w:rPr>
        <w:t xml:space="preserve">de la </w:t>
      </w:r>
      <w:r w:rsidR="00C4704C" w:rsidRPr="00D4678E">
        <w:rPr>
          <w:rFonts w:ascii="Arial Narrow" w:hAnsi="Arial Narrow"/>
          <w:b/>
          <w:color w:val="7F7F7F" w:themeColor="text1" w:themeTint="80"/>
        </w:rPr>
        <w:t xml:space="preserve">(INDIQUE EL NOMBRE O RAZÓN SOCIAL) </w:t>
      </w:r>
      <w:r w:rsidR="00001376" w:rsidRPr="00D4678E">
        <w:rPr>
          <w:rFonts w:ascii="Arial Narrow" w:hAnsi="Arial Narrow"/>
        </w:rPr>
        <w:t>con</w:t>
      </w:r>
      <w:r w:rsidR="00EB7115" w:rsidRPr="00D4678E">
        <w:rPr>
          <w:rFonts w:ascii="Arial Narrow" w:hAnsi="Arial Narrow"/>
        </w:rPr>
        <w:t xml:space="preserve"> NIT. </w:t>
      </w:r>
      <w:r w:rsidR="00C4704C" w:rsidRPr="00D4678E">
        <w:rPr>
          <w:rFonts w:ascii="Arial Narrow" w:hAnsi="Arial Narrow"/>
          <w:color w:val="7F7F7F" w:themeColor="text1" w:themeTint="80"/>
        </w:rPr>
        <w:t>XXX</w:t>
      </w:r>
      <w:r w:rsidR="00EB7115" w:rsidRPr="00D4678E">
        <w:rPr>
          <w:rFonts w:ascii="Arial Narrow" w:hAnsi="Arial Narrow"/>
          <w:color w:val="7F7F7F" w:themeColor="text1" w:themeTint="80"/>
        </w:rPr>
        <w:t>.</w:t>
      </w:r>
      <w:r w:rsidR="00C4704C" w:rsidRPr="00D4678E">
        <w:rPr>
          <w:rFonts w:ascii="Arial Narrow" w:hAnsi="Arial Narrow"/>
          <w:color w:val="7F7F7F" w:themeColor="text1" w:themeTint="80"/>
        </w:rPr>
        <w:t>XXX</w:t>
      </w:r>
      <w:r w:rsidR="00EB7115" w:rsidRPr="00D4678E">
        <w:rPr>
          <w:rFonts w:ascii="Arial Narrow" w:hAnsi="Arial Narrow"/>
          <w:color w:val="7F7F7F" w:themeColor="text1" w:themeTint="80"/>
        </w:rPr>
        <w:t>.</w:t>
      </w:r>
      <w:r w:rsidR="00C4704C" w:rsidRPr="00D4678E">
        <w:rPr>
          <w:rFonts w:ascii="Arial Narrow" w:hAnsi="Arial Narrow"/>
          <w:color w:val="7F7F7F" w:themeColor="text1" w:themeTint="80"/>
        </w:rPr>
        <w:t>XXX-X</w:t>
      </w:r>
      <w:r w:rsidR="00EB7115" w:rsidRPr="00D4678E">
        <w:rPr>
          <w:rFonts w:ascii="Arial Narrow" w:hAnsi="Arial Narrow"/>
        </w:rPr>
        <w:t>, a las dire</w:t>
      </w:r>
      <w:r w:rsidR="00666860" w:rsidRPr="00D4678E">
        <w:rPr>
          <w:rFonts w:ascii="Arial Narrow" w:hAnsi="Arial Narrow"/>
        </w:rPr>
        <w:t xml:space="preserve">cciones de correos electrónicos </w:t>
      </w:r>
      <w:r w:rsidR="00C4704C" w:rsidRPr="00D4678E">
        <w:rPr>
          <w:rFonts w:ascii="Arial Narrow" w:hAnsi="Arial Narrow"/>
          <w:color w:val="7F7F7F" w:themeColor="text1" w:themeTint="80"/>
        </w:rPr>
        <w:t>(indique los correos electrónicos)</w:t>
      </w:r>
      <w:r w:rsidR="00F70508" w:rsidRPr="00D4678E">
        <w:rPr>
          <w:rFonts w:ascii="Arial Narrow" w:hAnsi="Arial Narrow"/>
          <w:color w:val="7F7F7F" w:themeColor="text1" w:themeTint="80"/>
        </w:rPr>
        <w:t>.</w:t>
      </w:r>
      <w:r w:rsidR="00EB7115" w:rsidRPr="00D4678E">
        <w:rPr>
          <w:rFonts w:ascii="Arial Narrow" w:hAnsi="Arial Narrow"/>
          <w:color w:val="7F7F7F" w:themeColor="text1" w:themeTint="80"/>
        </w:rPr>
        <w:t xml:space="preserve"> </w:t>
      </w:r>
      <w:r w:rsidR="00C4704C" w:rsidRPr="00D4678E">
        <w:rPr>
          <w:rFonts w:ascii="Arial Narrow" w:hAnsi="Arial Narrow"/>
        </w:rPr>
        <w:t xml:space="preserve">Se adjunta </w:t>
      </w:r>
      <w:r w:rsidR="003870EA" w:rsidRPr="00D4678E">
        <w:rPr>
          <w:rFonts w:ascii="Arial Narrow" w:hAnsi="Arial Narrow"/>
        </w:rPr>
        <w:t>copia</w:t>
      </w:r>
      <w:r w:rsidR="003870EA" w:rsidRPr="00D4678E">
        <w:rPr>
          <w:rFonts w:ascii="Arial Narrow" w:hAnsi="Arial Narrow"/>
          <w:spacing w:val="-2"/>
        </w:rPr>
        <w:t xml:space="preserve"> </w:t>
      </w:r>
      <w:r w:rsidR="003870EA" w:rsidRPr="00D4678E">
        <w:rPr>
          <w:rFonts w:ascii="Arial Narrow" w:hAnsi="Arial Narrow"/>
        </w:rPr>
        <w:t>íntegra</w:t>
      </w:r>
      <w:r w:rsidR="003870EA" w:rsidRPr="00D4678E">
        <w:rPr>
          <w:rFonts w:ascii="Arial Narrow" w:hAnsi="Arial Narrow"/>
          <w:spacing w:val="2"/>
        </w:rPr>
        <w:t xml:space="preserve"> </w:t>
      </w:r>
      <w:r w:rsidR="00727C75" w:rsidRPr="00D4678E">
        <w:rPr>
          <w:rFonts w:ascii="Arial Narrow" w:hAnsi="Arial Narrow"/>
        </w:rPr>
        <w:t xml:space="preserve">de </w:t>
      </w:r>
      <w:r w:rsidR="00727C75" w:rsidRPr="00D4678E">
        <w:rPr>
          <w:rFonts w:ascii="Arial Narrow" w:hAnsi="Arial Narrow"/>
          <w:color w:val="7F7F7F" w:themeColor="text1" w:themeTint="80"/>
        </w:rPr>
        <w:t>la Resolución</w:t>
      </w:r>
      <w:r w:rsidR="00C4704C" w:rsidRPr="00D4678E">
        <w:rPr>
          <w:rFonts w:ascii="Arial Narrow" w:hAnsi="Arial Narrow"/>
          <w:color w:val="7F7F7F" w:themeColor="text1" w:themeTint="80"/>
        </w:rPr>
        <w:t>/el Auto</w:t>
      </w:r>
      <w:r w:rsidR="003870EA" w:rsidRPr="00D4678E">
        <w:rPr>
          <w:rFonts w:ascii="Arial Narrow" w:hAnsi="Arial Narrow"/>
          <w:color w:val="7F7F7F" w:themeColor="text1" w:themeTint="80"/>
          <w:spacing w:val="3"/>
        </w:rPr>
        <w:t xml:space="preserve"> </w:t>
      </w:r>
      <w:r w:rsidR="003870EA" w:rsidRPr="00D4678E">
        <w:rPr>
          <w:rFonts w:ascii="Arial Narrow" w:hAnsi="Arial Narrow"/>
        </w:rPr>
        <w:t>No.</w:t>
      </w:r>
      <w:r w:rsidR="003870EA" w:rsidRPr="00D4678E">
        <w:rPr>
          <w:rFonts w:ascii="Arial Narrow" w:hAnsi="Arial Narrow"/>
          <w:spacing w:val="-3"/>
        </w:rPr>
        <w:t xml:space="preserve"> </w:t>
      </w:r>
      <w:r w:rsidR="00C4704C" w:rsidRPr="00D4678E">
        <w:rPr>
          <w:rFonts w:ascii="Arial Narrow" w:hAnsi="Arial Narrow"/>
          <w:color w:val="7F7F7F" w:themeColor="text1" w:themeTint="80"/>
        </w:rPr>
        <w:t>XXXX</w:t>
      </w:r>
      <w:r w:rsidR="00C4704C" w:rsidRPr="00D4678E">
        <w:rPr>
          <w:rFonts w:ascii="Arial Narrow" w:hAnsi="Arial Narrow"/>
        </w:rPr>
        <w:t xml:space="preserve"> </w:t>
      </w:r>
      <w:r w:rsidR="003870EA" w:rsidRPr="00D4678E">
        <w:rPr>
          <w:rFonts w:ascii="Arial Narrow" w:hAnsi="Arial Narrow"/>
        </w:rPr>
        <w:t>del</w:t>
      </w:r>
      <w:r w:rsidR="003870EA" w:rsidRPr="00D4678E">
        <w:rPr>
          <w:rFonts w:ascii="Arial Narrow" w:hAnsi="Arial Narrow"/>
          <w:spacing w:val="-6"/>
        </w:rPr>
        <w:t xml:space="preserve"> </w:t>
      </w:r>
      <w:r w:rsidR="00C4704C" w:rsidRPr="00D4678E">
        <w:rPr>
          <w:rFonts w:ascii="Arial Narrow" w:hAnsi="Arial Narrow"/>
          <w:color w:val="7F7F7F" w:themeColor="text1" w:themeTint="80"/>
          <w:spacing w:val="-6"/>
        </w:rPr>
        <w:t>XX</w:t>
      </w:r>
      <w:r w:rsidR="00C4704C" w:rsidRPr="00D4678E">
        <w:rPr>
          <w:rFonts w:ascii="Arial Narrow" w:hAnsi="Arial Narrow"/>
          <w:color w:val="7F7F7F" w:themeColor="text1" w:themeTint="80"/>
          <w:spacing w:val="-2"/>
        </w:rPr>
        <w:t xml:space="preserve"> </w:t>
      </w:r>
      <w:r w:rsidR="003870EA" w:rsidRPr="00D4678E">
        <w:rPr>
          <w:rFonts w:ascii="Arial Narrow" w:hAnsi="Arial Narrow"/>
        </w:rPr>
        <w:t>de</w:t>
      </w:r>
      <w:r w:rsidR="003870EA" w:rsidRPr="00D4678E">
        <w:rPr>
          <w:rFonts w:ascii="Arial Narrow" w:hAnsi="Arial Narrow"/>
          <w:spacing w:val="3"/>
        </w:rPr>
        <w:t xml:space="preserve"> </w:t>
      </w:r>
      <w:r w:rsidR="00C4704C" w:rsidRPr="00D4678E">
        <w:rPr>
          <w:rFonts w:ascii="Arial Narrow" w:hAnsi="Arial Narrow"/>
          <w:color w:val="7F7F7F" w:themeColor="text1" w:themeTint="80"/>
          <w:spacing w:val="3"/>
        </w:rPr>
        <w:t>Mes</w:t>
      </w:r>
      <w:r w:rsidR="00C4704C" w:rsidRPr="00D4678E">
        <w:rPr>
          <w:rFonts w:ascii="Arial Narrow" w:hAnsi="Arial Narrow"/>
          <w:spacing w:val="3"/>
        </w:rPr>
        <w:t xml:space="preserve"> del </w:t>
      </w:r>
      <w:r w:rsidR="00C4704C" w:rsidRPr="00D4678E">
        <w:rPr>
          <w:rFonts w:ascii="Arial Narrow" w:hAnsi="Arial Narrow"/>
          <w:color w:val="7F7F7F" w:themeColor="text1" w:themeTint="80"/>
          <w:spacing w:val="3"/>
        </w:rPr>
        <w:t>Año</w:t>
      </w:r>
      <w:r w:rsidR="003870EA" w:rsidRPr="00D4678E">
        <w:rPr>
          <w:rFonts w:ascii="Arial Narrow" w:hAnsi="Arial Narrow"/>
        </w:rPr>
        <w:t>.</w:t>
      </w:r>
    </w:p>
    <w:p w14:paraId="6715F577" w14:textId="77777777" w:rsidR="00BA4EAE" w:rsidRPr="00D4678E" w:rsidRDefault="00BA4EAE" w:rsidP="00BA4EAE">
      <w:pPr>
        <w:pStyle w:val="Textoindependiente"/>
        <w:spacing w:line="276" w:lineRule="auto"/>
        <w:ind w:right="118"/>
        <w:jc w:val="both"/>
        <w:rPr>
          <w:rFonts w:ascii="Arial Narrow" w:hAnsi="Arial Narrow"/>
        </w:rPr>
      </w:pPr>
    </w:p>
    <w:p w14:paraId="0A6F3938" w14:textId="3E826013" w:rsidR="00AE0A45" w:rsidRPr="00D4678E" w:rsidRDefault="003870EA" w:rsidP="00B008A9">
      <w:pPr>
        <w:pStyle w:val="Textoindependiente"/>
        <w:spacing w:line="276" w:lineRule="auto"/>
        <w:ind w:right="118"/>
        <w:jc w:val="both"/>
        <w:rPr>
          <w:rFonts w:ascii="Arial Narrow" w:hAnsi="Arial Narrow"/>
        </w:rPr>
      </w:pPr>
      <w:r w:rsidRPr="00D4678E">
        <w:rPr>
          <w:rFonts w:ascii="Arial Narrow" w:hAnsi="Arial Narrow"/>
        </w:rPr>
        <w:t>Contra</w:t>
      </w:r>
      <w:r w:rsidRPr="00D4678E">
        <w:rPr>
          <w:rFonts w:ascii="Arial Narrow" w:hAnsi="Arial Narrow"/>
          <w:spacing w:val="1"/>
        </w:rPr>
        <w:t xml:space="preserve"> </w:t>
      </w:r>
      <w:r w:rsidR="009A31B1" w:rsidRPr="00D4678E">
        <w:rPr>
          <w:rFonts w:ascii="Arial Narrow" w:hAnsi="Arial Narrow"/>
          <w:color w:val="7F7F7F" w:themeColor="text1" w:themeTint="80"/>
        </w:rPr>
        <w:t>la Resolución</w:t>
      </w:r>
      <w:r w:rsidR="00C4704C" w:rsidRPr="00D4678E">
        <w:rPr>
          <w:rFonts w:ascii="Arial Narrow" w:hAnsi="Arial Narrow"/>
          <w:color w:val="7F7F7F" w:themeColor="text1" w:themeTint="80"/>
        </w:rPr>
        <w:t>/el Auto</w:t>
      </w:r>
      <w:r w:rsidRPr="00D4678E">
        <w:rPr>
          <w:rFonts w:ascii="Arial Narrow" w:hAnsi="Arial Narrow"/>
          <w:color w:val="7F7F7F" w:themeColor="text1" w:themeTint="80"/>
          <w:spacing w:val="1"/>
        </w:rPr>
        <w:t xml:space="preserve"> </w:t>
      </w:r>
      <w:r w:rsidRPr="00D4678E">
        <w:rPr>
          <w:rFonts w:ascii="Arial Narrow" w:hAnsi="Arial Narrow"/>
        </w:rPr>
        <w:t>que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se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notifica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  <w:color w:val="7F7F7F" w:themeColor="text1" w:themeTint="80"/>
        </w:rPr>
        <w:t>procede</w:t>
      </w:r>
      <w:r w:rsidR="00C4704C" w:rsidRPr="00D4678E">
        <w:rPr>
          <w:rFonts w:ascii="Arial Narrow" w:hAnsi="Arial Narrow"/>
          <w:color w:val="7F7F7F" w:themeColor="text1" w:themeTint="80"/>
          <w:spacing w:val="1"/>
        </w:rPr>
        <w:t xml:space="preserve">/no procede </w:t>
      </w:r>
      <w:r w:rsidRPr="00D4678E">
        <w:rPr>
          <w:rFonts w:ascii="Arial Narrow" w:hAnsi="Arial Narrow"/>
        </w:rPr>
        <w:t>recurso</w:t>
      </w:r>
      <w:r w:rsidRPr="00D4678E">
        <w:rPr>
          <w:rFonts w:ascii="Arial Narrow" w:hAnsi="Arial Narrow"/>
          <w:spacing w:val="1"/>
        </w:rPr>
        <w:t xml:space="preserve"> </w:t>
      </w:r>
      <w:r w:rsidR="004304B4" w:rsidRPr="00D4678E">
        <w:rPr>
          <w:rFonts w:ascii="Arial Narrow" w:hAnsi="Arial Narrow"/>
        </w:rPr>
        <w:t>de reposición</w:t>
      </w:r>
      <w:r w:rsidRPr="00D4678E">
        <w:rPr>
          <w:rFonts w:ascii="Arial Narrow" w:hAnsi="Arial Narrow"/>
        </w:rPr>
        <w:t>,</w:t>
      </w:r>
      <w:r w:rsidR="004304B4" w:rsidRPr="00D4678E">
        <w:rPr>
          <w:rFonts w:ascii="Arial Narrow" w:hAnsi="Arial Narrow"/>
        </w:rPr>
        <w:t xml:space="preserve"> </w:t>
      </w:r>
      <w:r w:rsidR="004304B4" w:rsidRPr="00D4678E">
        <w:rPr>
          <w:rFonts w:ascii="Arial Narrow" w:hAnsi="Arial Narrow"/>
          <w:color w:val="7F7F7F" w:themeColor="text1" w:themeTint="80"/>
        </w:rPr>
        <w:t>el cual podrá ser interpuesto dentro de los diez (10) días siguientes a su notificación</w:t>
      </w:r>
      <w:r w:rsidR="004304B4" w:rsidRPr="00D4678E">
        <w:rPr>
          <w:rFonts w:ascii="Arial Narrow" w:hAnsi="Arial Narrow"/>
        </w:rPr>
        <w:t xml:space="preserve">, </w:t>
      </w:r>
      <w:r w:rsidRPr="00D4678E">
        <w:rPr>
          <w:rFonts w:ascii="Arial Narrow" w:hAnsi="Arial Narrow"/>
        </w:rPr>
        <w:t>de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conformidad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con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lo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establecido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en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l</w:t>
      </w:r>
      <w:r w:rsidR="004304B4" w:rsidRPr="00D4678E">
        <w:rPr>
          <w:rFonts w:ascii="Arial Narrow" w:hAnsi="Arial Narrow"/>
        </w:rPr>
        <w:t>os</w:t>
      </w:r>
      <w:r w:rsidRPr="00D4678E">
        <w:rPr>
          <w:rFonts w:ascii="Arial Narrow" w:hAnsi="Arial Narrow"/>
          <w:spacing w:val="1"/>
        </w:rPr>
        <w:t xml:space="preserve"> </w:t>
      </w:r>
      <w:r w:rsidR="0037092C" w:rsidRPr="00D4678E">
        <w:rPr>
          <w:rFonts w:ascii="Arial Narrow" w:hAnsi="Arial Narrow"/>
        </w:rPr>
        <w:t>artículos</w:t>
      </w:r>
      <w:r w:rsidR="0037092C" w:rsidRPr="00D4678E">
        <w:rPr>
          <w:rFonts w:ascii="Arial Narrow" w:hAnsi="Arial Narrow"/>
          <w:spacing w:val="1"/>
        </w:rPr>
        <w:t xml:space="preserve"> </w:t>
      </w:r>
      <w:r w:rsidR="0037092C" w:rsidRPr="00D4678E">
        <w:rPr>
          <w:rFonts w:ascii="Arial Narrow" w:hAnsi="Arial Narrow"/>
        </w:rPr>
        <w:t>76</w:t>
      </w:r>
      <w:r w:rsidR="004304B4" w:rsidRPr="00D4678E">
        <w:rPr>
          <w:rFonts w:ascii="Arial Narrow" w:hAnsi="Arial Narrow"/>
        </w:rPr>
        <w:t xml:space="preserve"> y 77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de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la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Ley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1437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de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2011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–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Código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de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Procedimiento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Administrativo</w:t>
      </w:r>
      <w:r w:rsidRPr="00D4678E">
        <w:rPr>
          <w:rFonts w:ascii="Arial Narrow" w:hAnsi="Arial Narrow"/>
          <w:spacing w:val="-3"/>
        </w:rPr>
        <w:t xml:space="preserve"> </w:t>
      </w:r>
      <w:r w:rsidRPr="00D4678E">
        <w:rPr>
          <w:rFonts w:ascii="Arial Narrow" w:hAnsi="Arial Narrow"/>
        </w:rPr>
        <w:t>y</w:t>
      </w:r>
      <w:r w:rsidRPr="00D4678E">
        <w:rPr>
          <w:rFonts w:ascii="Arial Narrow" w:hAnsi="Arial Narrow"/>
          <w:spacing w:val="1"/>
        </w:rPr>
        <w:t xml:space="preserve"> </w:t>
      </w:r>
      <w:r w:rsidRPr="00D4678E">
        <w:rPr>
          <w:rFonts w:ascii="Arial Narrow" w:hAnsi="Arial Narrow"/>
        </w:rPr>
        <w:t>de</w:t>
      </w:r>
      <w:r w:rsidRPr="00D4678E">
        <w:rPr>
          <w:rFonts w:ascii="Arial Narrow" w:hAnsi="Arial Narrow"/>
          <w:spacing w:val="2"/>
        </w:rPr>
        <w:t xml:space="preserve"> </w:t>
      </w:r>
      <w:r w:rsidRPr="00D4678E">
        <w:rPr>
          <w:rFonts w:ascii="Arial Narrow" w:hAnsi="Arial Narrow"/>
        </w:rPr>
        <w:t>lo</w:t>
      </w:r>
      <w:r w:rsidRPr="00D4678E">
        <w:rPr>
          <w:rFonts w:ascii="Arial Narrow" w:hAnsi="Arial Narrow"/>
          <w:spacing w:val="-2"/>
        </w:rPr>
        <w:t xml:space="preserve"> </w:t>
      </w:r>
      <w:r w:rsidRPr="00D4678E">
        <w:rPr>
          <w:rFonts w:ascii="Arial Narrow" w:hAnsi="Arial Narrow"/>
        </w:rPr>
        <w:t>Contencioso</w:t>
      </w:r>
      <w:r w:rsidRPr="00D4678E">
        <w:rPr>
          <w:rFonts w:ascii="Arial Narrow" w:hAnsi="Arial Narrow"/>
          <w:spacing w:val="-2"/>
        </w:rPr>
        <w:t xml:space="preserve"> </w:t>
      </w:r>
      <w:r w:rsidRPr="00D4678E">
        <w:rPr>
          <w:rFonts w:ascii="Arial Narrow" w:hAnsi="Arial Narrow"/>
        </w:rPr>
        <w:t>Administrativo.</w:t>
      </w:r>
    </w:p>
    <w:p w14:paraId="67F2DF1A" w14:textId="77777777" w:rsidR="00AE0A45" w:rsidRPr="00D4678E" w:rsidRDefault="00AE0A45" w:rsidP="00254942">
      <w:pPr>
        <w:pStyle w:val="Textoindependiente"/>
        <w:jc w:val="both"/>
        <w:rPr>
          <w:rFonts w:ascii="Arial Narrow" w:hAnsi="Arial Narrow"/>
        </w:rPr>
      </w:pPr>
    </w:p>
    <w:p w14:paraId="6B65C667" w14:textId="77777777" w:rsidR="00AE0A45" w:rsidRPr="00D4678E" w:rsidRDefault="00AE0A45" w:rsidP="00254942">
      <w:pPr>
        <w:pStyle w:val="Textoindependiente"/>
        <w:spacing w:before="7"/>
        <w:jc w:val="both"/>
        <w:rPr>
          <w:rFonts w:ascii="Arial Narrow" w:hAnsi="Arial Narrow"/>
        </w:rPr>
      </w:pPr>
    </w:p>
    <w:p w14:paraId="3A795514" w14:textId="77777777" w:rsidR="00AE0A45" w:rsidRPr="00D4678E" w:rsidRDefault="003870EA" w:rsidP="00254942">
      <w:pPr>
        <w:pStyle w:val="Textoindependiente"/>
        <w:ind w:left="119"/>
        <w:jc w:val="both"/>
        <w:rPr>
          <w:rFonts w:ascii="Arial Narrow" w:hAnsi="Arial Narrow"/>
        </w:rPr>
      </w:pPr>
      <w:r w:rsidRPr="00D4678E">
        <w:rPr>
          <w:rFonts w:ascii="Arial Narrow" w:hAnsi="Arial Narrow"/>
        </w:rPr>
        <w:t>Cordialmente,</w:t>
      </w:r>
    </w:p>
    <w:p w14:paraId="5BC1BD40" w14:textId="77777777" w:rsidR="00AE0A45" w:rsidRPr="00D4678E" w:rsidRDefault="00AE0A45" w:rsidP="00254942">
      <w:pPr>
        <w:pStyle w:val="Textoindependiente"/>
        <w:jc w:val="both"/>
        <w:rPr>
          <w:rFonts w:ascii="Arial Narrow" w:hAnsi="Arial Narrow"/>
        </w:rPr>
      </w:pPr>
    </w:p>
    <w:p w14:paraId="19CD0224" w14:textId="5020BA57" w:rsidR="00527545" w:rsidRPr="00D4678E" w:rsidRDefault="00527545" w:rsidP="00254942">
      <w:pPr>
        <w:pStyle w:val="Textoindependiente"/>
        <w:jc w:val="both"/>
        <w:rPr>
          <w:rFonts w:ascii="Arial Narrow" w:hAnsi="Arial Narrow"/>
        </w:rPr>
      </w:pPr>
    </w:p>
    <w:p w14:paraId="12998110" w14:textId="25AE58F1" w:rsidR="00D6362E" w:rsidRDefault="00D6362E" w:rsidP="00254942">
      <w:pPr>
        <w:pStyle w:val="Textoindependiente"/>
        <w:jc w:val="both"/>
        <w:rPr>
          <w:rFonts w:ascii="Arial Narrow" w:hAnsi="Arial Narrow"/>
        </w:rPr>
      </w:pPr>
    </w:p>
    <w:p w14:paraId="2C96DD69" w14:textId="32B8C00A" w:rsidR="00D4678E" w:rsidRDefault="00D4678E" w:rsidP="00254942">
      <w:pPr>
        <w:pStyle w:val="Textoindependiente"/>
        <w:jc w:val="both"/>
        <w:rPr>
          <w:rFonts w:ascii="Arial Narrow" w:hAnsi="Arial Narrow"/>
        </w:rPr>
      </w:pPr>
    </w:p>
    <w:p w14:paraId="74AC10A1" w14:textId="0806D7E5" w:rsidR="00D4678E" w:rsidRDefault="00D4678E" w:rsidP="00254942">
      <w:pPr>
        <w:pStyle w:val="Textoindependiente"/>
        <w:jc w:val="both"/>
        <w:rPr>
          <w:rFonts w:ascii="Arial Narrow" w:hAnsi="Arial Narrow"/>
        </w:rPr>
      </w:pPr>
    </w:p>
    <w:p w14:paraId="099512C8" w14:textId="6D7F8F10" w:rsidR="00D4678E" w:rsidRDefault="00D4678E" w:rsidP="00254942">
      <w:pPr>
        <w:pStyle w:val="Textoindependiente"/>
        <w:jc w:val="both"/>
        <w:rPr>
          <w:rFonts w:ascii="Arial Narrow" w:hAnsi="Arial Narrow"/>
        </w:rPr>
      </w:pPr>
    </w:p>
    <w:p w14:paraId="51A042D6" w14:textId="77777777" w:rsidR="00D4678E" w:rsidRPr="00D4678E" w:rsidRDefault="00D4678E" w:rsidP="00254942">
      <w:pPr>
        <w:pStyle w:val="Textoindependiente"/>
        <w:jc w:val="both"/>
        <w:rPr>
          <w:rFonts w:ascii="Arial Narrow" w:hAnsi="Arial Narrow"/>
        </w:rPr>
      </w:pPr>
    </w:p>
    <w:p w14:paraId="0AB35A7F" w14:textId="77777777" w:rsidR="00254942" w:rsidRPr="00D4678E" w:rsidRDefault="00254942" w:rsidP="00254942">
      <w:pPr>
        <w:pStyle w:val="Ttulo1"/>
        <w:jc w:val="both"/>
        <w:rPr>
          <w:rFonts w:ascii="Arial Narrow" w:hAnsi="Arial Narrow"/>
        </w:rPr>
      </w:pPr>
    </w:p>
    <w:p w14:paraId="2D211EA5" w14:textId="1690CF68" w:rsidR="00AE0A45" w:rsidRPr="00D4678E" w:rsidRDefault="00C4704C" w:rsidP="00D4678E">
      <w:pPr>
        <w:rPr>
          <w:rFonts w:ascii="Arial Narrow" w:hAnsi="Arial Narrow"/>
          <w:b/>
        </w:rPr>
      </w:pPr>
      <w:r w:rsidRPr="00D4678E">
        <w:rPr>
          <w:rFonts w:ascii="Arial Narrow" w:hAnsi="Arial Narrow"/>
          <w:b/>
        </w:rPr>
        <w:t>NOMBRE</w:t>
      </w:r>
    </w:p>
    <w:p w14:paraId="6AA1713C" w14:textId="5A9D8571" w:rsidR="00AE0A45" w:rsidRPr="00D4678E" w:rsidRDefault="00C4704C" w:rsidP="00D4678E">
      <w:pPr>
        <w:rPr>
          <w:rFonts w:ascii="Arial Narrow" w:hAnsi="Arial Narrow"/>
        </w:rPr>
      </w:pPr>
      <w:r w:rsidRPr="00D4678E">
        <w:rPr>
          <w:rFonts w:ascii="Arial Narrow" w:hAnsi="Arial Narrow"/>
        </w:rPr>
        <w:t>Cargo</w:t>
      </w:r>
    </w:p>
    <w:p w14:paraId="4E820E12" w14:textId="77777777" w:rsidR="00AE0A45" w:rsidRPr="00D4678E" w:rsidRDefault="003870EA" w:rsidP="00D4678E">
      <w:pPr>
        <w:rPr>
          <w:rFonts w:ascii="Arial Narrow" w:hAnsi="Arial Narrow"/>
        </w:rPr>
      </w:pPr>
      <w:r w:rsidRPr="00D4678E">
        <w:rPr>
          <w:rFonts w:ascii="Arial Narrow" w:hAnsi="Arial Narrow"/>
        </w:rPr>
        <w:t>Dirección de Bosques, Biodiversidad y Servicios Ecosistémicos</w:t>
      </w:r>
    </w:p>
    <w:p w14:paraId="12B7757D" w14:textId="429C9EED" w:rsidR="00254942" w:rsidRDefault="00254942" w:rsidP="00254942">
      <w:pPr>
        <w:spacing w:line="183" w:lineRule="exact"/>
        <w:jc w:val="both"/>
        <w:rPr>
          <w:rFonts w:ascii="Arial Narrow" w:hAnsi="Arial Narrow"/>
        </w:rPr>
      </w:pPr>
    </w:p>
    <w:p w14:paraId="0D89C8BC" w14:textId="2F2E49F3" w:rsidR="00D4678E" w:rsidRDefault="00D4678E" w:rsidP="00254942">
      <w:pPr>
        <w:spacing w:line="183" w:lineRule="exact"/>
        <w:jc w:val="both"/>
        <w:rPr>
          <w:rFonts w:ascii="Arial Narrow" w:hAnsi="Arial Narrow"/>
        </w:rPr>
      </w:pPr>
    </w:p>
    <w:p w14:paraId="1DD7B916" w14:textId="77E4313E" w:rsidR="00D4678E" w:rsidRDefault="00D4678E" w:rsidP="00254942">
      <w:pPr>
        <w:spacing w:line="183" w:lineRule="exact"/>
        <w:jc w:val="both"/>
        <w:rPr>
          <w:rFonts w:ascii="Arial Narrow" w:hAnsi="Arial Narrow"/>
        </w:rPr>
      </w:pPr>
    </w:p>
    <w:p w14:paraId="549183F1" w14:textId="77777777" w:rsidR="00D4678E" w:rsidRDefault="00D4678E" w:rsidP="00254942">
      <w:pPr>
        <w:spacing w:line="183" w:lineRule="exact"/>
        <w:jc w:val="both"/>
        <w:rPr>
          <w:rFonts w:ascii="Arial Narrow" w:hAnsi="Arial Narrow"/>
          <w:w w:val="95"/>
          <w:sz w:val="18"/>
          <w:szCs w:val="20"/>
        </w:rPr>
      </w:pPr>
    </w:p>
    <w:p w14:paraId="6EFF89F2" w14:textId="36FE4B0A" w:rsidR="00254942" w:rsidRPr="00D4678E" w:rsidRDefault="00C4704C" w:rsidP="00254942">
      <w:pPr>
        <w:spacing w:line="183" w:lineRule="exact"/>
        <w:jc w:val="both"/>
        <w:rPr>
          <w:rFonts w:ascii="Arial Narrow" w:hAnsi="Arial Narrow"/>
          <w:sz w:val="18"/>
          <w:szCs w:val="20"/>
        </w:rPr>
      </w:pPr>
      <w:r w:rsidRPr="00D4678E">
        <w:rPr>
          <w:rFonts w:ascii="Arial Narrow" w:hAnsi="Arial Narrow"/>
          <w:w w:val="95"/>
          <w:sz w:val="18"/>
          <w:szCs w:val="20"/>
        </w:rPr>
        <w:t>Proyectó</w:t>
      </w:r>
    </w:p>
    <w:p w14:paraId="36274F47" w14:textId="0CAFC92D" w:rsidR="00254942" w:rsidRPr="00D4678E" w:rsidRDefault="003870EA" w:rsidP="00254942">
      <w:pPr>
        <w:spacing w:line="183" w:lineRule="exact"/>
        <w:jc w:val="both"/>
        <w:rPr>
          <w:rFonts w:ascii="Arial Narrow" w:hAnsi="Arial Narrow"/>
          <w:sz w:val="18"/>
          <w:szCs w:val="20"/>
        </w:rPr>
      </w:pPr>
      <w:r w:rsidRPr="00D4678E">
        <w:rPr>
          <w:rFonts w:ascii="Arial Narrow" w:hAnsi="Arial Narrow"/>
          <w:sz w:val="18"/>
          <w:szCs w:val="20"/>
        </w:rPr>
        <w:t>Revisó:</w:t>
      </w:r>
      <w:r w:rsidRPr="00D4678E">
        <w:rPr>
          <w:rFonts w:ascii="Arial Narrow" w:hAnsi="Arial Narrow"/>
          <w:spacing w:val="84"/>
          <w:sz w:val="18"/>
          <w:szCs w:val="20"/>
        </w:rPr>
        <w:t xml:space="preserve"> </w:t>
      </w:r>
    </w:p>
    <w:p w14:paraId="20BEE50C" w14:textId="4EC5716E" w:rsidR="00935767" w:rsidRPr="00D4678E" w:rsidRDefault="006B4A69" w:rsidP="00254942">
      <w:pPr>
        <w:spacing w:line="183" w:lineRule="exact"/>
        <w:jc w:val="both"/>
        <w:rPr>
          <w:rFonts w:ascii="Arial Narrow" w:hAnsi="Arial Narrow"/>
          <w:sz w:val="18"/>
          <w:szCs w:val="20"/>
        </w:rPr>
      </w:pPr>
      <w:r w:rsidRPr="00D4678E">
        <w:rPr>
          <w:rFonts w:ascii="Arial Narrow" w:hAnsi="Arial Narrow"/>
          <w:sz w:val="18"/>
          <w:szCs w:val="20"/>
        </w:rPr>
        <w:t>Expediente</w:t>
      </w:r>
      <w:r w:rsidR="006B3AFC" w:rsidRPr="00D4678E">
        <w:rPr>
          <w:rFonts w:ascii="Arial Narrow" w:hAnsi="Arial Narrow"/>
          <w:sz w:val="18"/>
          <w:szCs w:val="20"/>
        </w:rPr>
        <w:t xml:space="preserve">: </w:t>
      </w:r>
    </w:p>
    <w:p w14:paraId="55375052" w14:textId="5E5F5093" w:rsidR="00AE0A45" w:rsidRDefault="00AE0A45">
      <w:pPr>
        <w:pStyle w:val="Textoindependiente"/>
        <w:rPr>
          <w:sz w:val="20"/>
        </w:rPr>
      </w:pPr>
    </w:p>
    <w:p w14:paraId="09A2F6A4" w14:textId="77777777" w:rsidR="008D3769" w:rsidRDefault="008D3769">
      <w:pPr>
        <w:pStyle w:val="Textoindependiente"/>
        <w:rPr>
          <w:sz w:val="20"/>
        </w:rPr>
      </w:pPr>
    </w:p>
    <w:p w14:paraId="3DB67F79" w14:textId="7E64F068" w:rsidR="008D3769" w:rsidRPr="008D3769" w:rsidRDefault="008D3769" w:rsidP="008D3769">
      <w:pPr>
        <w:tabs>
          <w:tab w:val="left" w:pos="6237"/>
          <w:tab w:val="left" w:pos="6663"/>
          <w:tab w:val="left" w:pos="7230"/>
        </w:tabs>
        <w:jc w:val="both"/>
        <w:rPr>
          <w:rFonts w:ascii="Arial Narrow" w:hAnsi="Arial Narrow"/>
          <w:color w:val="808080" w:themeColor="background1" w:themeShade="80"/>
          <w:sz w:val="16"/>
        </w:rPr>
      </w:pPr>
      <w:r w:rsidRPr="008D3769">
        <w:rPr>
          <w:rFonts w:ascii="Arial Narrow" w:hAnsi="Arial Narrow"/>
          <w:color w:val="808080" w:themeColor="background1" w:themeShade="80"/>
          <w:sz w:val="16"/>
        </w:rPr>
        <w:t xml:space="preserve">En caso de que la dirección electrónica suministrada por el usuario en el presente documento cambie, es deber de este proporcionar a la entidad un correo electrónico alterno para surtir la notificación. </w:t>
      </w:r>
    </w:p>
    <w:sectPr w:rsidR="008D3769" w:rsidRPr="008D3769">
      <w:headerReference w:type="default" r:id="rId7"/>
      <w:footerReference w:type="default" r:id="rId8"/>
      <w:type w:val="continuous"/>
      <w:pgSz w:w="12240" w:h="15840"/>
      <w:pgMar w:top="12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9079" w14:textId="77777777" w:rsidR="00BD7A3C" w:rsidRDefault="00BD7A3C" w:rsidP="00F05A4B">
      <w:r>
        <w:separator/>
      </w:r>
    </w:p>
  </w:endnote>
  <w:endnote w:type="continuationSeparator" w:id="0">
    <w:p w14:paraId="01642542" w14:textId="77777777" w:rsidR="00BD7A3C" w:rsidRDefault="00BD7A3C" w:rsidP="00F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A727" w14:textId="77777777" w:rsidR="00D4678E" w:rsidRDefault="00D4678E" w:rsidP="00D4678E">
    <w:pPr>
      <w:pStyle w:val="Textoindependiente"/>
      <w:spacing w:before="7"/>
      <w:rPr>
        <w:sz w:val="19"/>
      </w:rPr>
    </w:pPr>
  </w:p>
  <w:p w14:paraId="031541C6" w14:textId="5A94BC99" w:rsidR="00F74907" w:rsidRDefault="00F74907" w:rsidP="00F74907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F74907">
      <w:rPr>
        <w:rFonts w:ascii="Arial Narrow" w:hAnsi="Arial Narrow"/>
        <w:color w:val="595959" w:themeColor="text1" w:themeTint="A6"/>
        <w:sz w:val="20"/>
        <w:szCs w:val="20"/>
      </w:rPr>
      <w:t xml:space="preserve">Notificación por correo electrónico                                                                                                                </w:t>
    </w:r>
    <w:r w:rsidRPr="0041284B">
      <w:rPr>
        <w:rFonts w:ascii="Arial Narrow" w:hAnsi="Arial Narrow"/>
        <w:sz w:val="20"/>
        <w:szCs w:val="20"/>
      </w:rPr>
      <w:t>Calle 37 No. 8 – 40</w:t>
    </w:r>
  </w:p>
  <w:p w14:paraId="61890DA3" w14:textId="0878E2E8" w:rsidR="00F74907" w:rsidRDefault="00F74907" w:rsidP="00F74907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B7F22">
      <w:rPr>
        <w:rFonts w:ascii="Arial Narrow" w:hAnsi="Arial Narrow"/>
        <w:color w:val="595959" w:themeColor="text1" w:themeTint="A6"/>
        <w:sz w:val="20"/>
        <w:szCs w:val="20"/>
      </w:rPr>
      <w:t>F-M-INA-</w:t>
    </w:r>
    <w:r>
      <w:rPr>
        <w:rFonts w:ascii="Arial Narrow" w:hAnsi="Arial Narrow"/>
        <w:color w:val="595959" w:themeColor="text1" w:themeTint="A6"/>
        <w:sz w:val="20"/>
        <w:szCs w:val="20"/>
      </w:rPr>
      <w:t>7</w:t>
    </w:r>
    <w:r w:rsidR="00E22DDF">
      <w:rPr>
        <w:rFonts w:ascii="Arial Narrow" w:hAnsi="Arial Narrow"/>
        <w:color w:val="595959" w:themeColor="text1" w:themeTint="A6"/>
        <w:sz w:val="20"/>
        <w:szCs w:val="20"/>
      </w:rPr>
      <w:t>5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                                                                                                        </w:t>
    </w:r>
    <w:r>
      <w:rPr>
        <w:rFonts w:ascii="Arial Narrow" w:hAnsi="Arial Narrow"/>
        <w:color w:val="595959" w:themeColor="text1" w:themeTint="A6"/>
        <w:sz w:val="20"/>
        <w:szCs w:val="20"/>
      </w:rPr>
      <w:t xml:space="preserve">  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                               </w:t>
    </w:r>
    <w:r w:rsidRPr="0041284B">
      <w:rPr>
        <w:rFonts w:ascii="Arial Narrow" w:hAnsi="Arial Narrow"/>
        <w:sz w:val="20"/>
        <w:szCs w:val="20"/>
      </w:rPr>
      <w:t>Conmutador (571) 3323400</w:t>
    </w:r>
  </w:p>
  <w:p w14:paraId="61DD15B5" w14:textId="0005C0F9" w:rsidR="00F74907" w:rsidRPr="0041284B" w:rsidRDefault="00F74907" w:rsidP="00F74907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Vigencia: </w:t>
    </w:r>
    <w:r w:rsidR="00546F11">
      <w:rPr>
        <w:rFonts w:ascii="Arial Narrow" w:hAnsi="Arial Narrow"/>
        <w:color w:val="595959" w:themeColor="text1" w:themeTint="A6"/>
        <w:sz w:val="20"/>
        <w:szCs w:val="20"/>
      </w:rPr>
      <w:t>05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>/0</w:t>
    </w:r>
    <w:r w:rsidR="00546F11">
      <w:rPr>
        <w:rFonts w:ascii="Arial Narrow" w:hAnsi="Arial Narrow"/>
        <w:color w:val="595959" w:themeColor="text1" w:themeTint="A6"/>
        <w:sz w:val="20"/>
        <w:szCs w:val="20"/>
      </w:rPr>
      <w:t>8</w:t>
    </w: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/2022                                                                                                                               </w:t>
    </w:r>
    <w:hyperlink r:id="rId1" w:history="1">
      <w:r w:rsidRPr="00C844AA">
        <w:rPr>
          <w:rStyle w:val="Hipervnculo"/>
          <w:rFonts w:ascii="Arial Narrow" w:hAnsi="Arial Narrow"/>
          <w:sz w:val="20"/>
          <w:szCs w:val="20"/>
        </w:rPr>
        <w:t>www.minambiente.gov.co</w:t>
      </w:r>
    </w:hyperlink>
  </w:p>
  <w:p w14:paraId="5A0CAC27" w14:textId="1F5AC87F" w:rsidR="00D4678E" w:rsidRPr="00E22DDF" w:rsidRDefault="00F74907" w:rsidP="00E22DDF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  <w:r w:rsidRPr="00EB7F22">
      <w:rPr>
        <w:rFonts w:ascii="Arial Narrow" w:hAnsi="Arial Narrow"/>
        <w:color w:val="595959" w:themeColor="text1" w:themeTint="A6"/>
        <w:sz w:val="20"/>
        <w:szCs w:val="20"/>
      </w:rPr>
      <w:t xml:space="preserve">Versión 1                                                                                                                                                           </w:t>
    </w:r>
    <w:r w:rsidRPr="0041284B">
      <w:rPr>
        <w:rFonts w:ascii="Arial Narrow" w:hAnsi="Arial Narrow"/>
        <w:sz w:val="20"/>
        <w:szCs w:val="20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804E" w14:textId="77777777" w:rsidR="00BD7A3C" w:rsidRDefault="00BD7A3C" w:rsidP="00F05A4B">
      <w:r>
        <w:separator/>
      </w:r>
    </w:p>
  </w:footnote>
  <w:footnote w:type="continuationSeparator" w:id="0">
    <w:p w14:paraId="25A75E82" w14:textId="77777777" w:rsidR="00BD7A3C" w:rsidRDefault="00BD7A3C" w:rsidP="00F0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B004" w14:textId="6FC6F0B2" w:rsidR="00F05A4B" w:rsidRDefault="00F05A4B" w:rsidP="00F05A4B">
    <w:pPr>
      <w:pStyle w:val="Encabezado"/>
      <w:jc w:val="right"/>
    </w:pPr>
    <w:r>
      <w:rPr>
        <w:rFonts w:ascii="Times New Roman"/>
        <w:noProof/>
        <w:sz w:val="20"/>
        <w:lang w:val="es-CO" w:eastAsia="es-CO"/>
      </w:rPr>
      <w:drawing>
        <wp:inline distT="0" distB="0" distL="0" distR="0" wp14:anchorId="2F3E97CF" wp14:editId="54D6FB6B">
          <wp:extent cx="3023942" cy="595579"/>
          <wp:effectExtent l="0" t="0" r="508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8114" cy="64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CD11A" w14:textId="77777777" w:rsidR="00F05A4B" w:rsidRDefault="00F05A4B" w:rsidP="00F05A4B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45"/>
    <w:rsid w:val="00001376"/>
    <w:rsid w:val="0001129D"/>
    <w:rsid w:val="000B4739"/>
    <w:rsid w:val="000B5D86"/>
    <w:rsid w:val="000C65A5"/>
    <w:rsid w:val="000E046F"/>
    <w:rsid w:val="001005AA"/>
    <w:rsid w:val="00121E67"/>
    <w:rsid w:val="001435C6"/>
    <w:rsid w:val="001659CF"/>
    <w:rsid w:val="001861A4"/>
    <w:rsid w:val="0018737F"/>
    <w:rsid w:val="00194CAC"/>
    <w:rsid w:val="001B413F"/>
    <w:rsid w:val="001C64B3"/>
    <w:rsid w:val="00201C9F"/>
    <w:rsid w:val="00224CA9"/>
    <w:rsid w:val="0024639E"/>
    <w:rsid w:val="002511AF"/>
    <w:rsid w:val="00254942"/>
    <w:rsid w:val="0027394B"/>
    <w:rsid w:val="002844D3"/>
    <w:rsid w:val="002A001A"/>
    <w:rsid w:val="002A2AA8"/>
    <w:rsid w:val="002B2F5D"/>
    <w:rsid w:val="002D1748"/>
    <w:rsid w:val="002D7367"/>
    <w:rsid w:val="002D7EED"/>
    <w:rsid w:val="002E4CAD"/>
    <w:rsid w:val="002F3AE7"/>
    <w:rsid w:val="002F5CE4"/>
    <w:rsid w:val="002F7330"/>
    <w:rsid w:val="00330A38"/>
    <w:rsid w:val="00343B53"/>
    <w:rsid w:val="0037092C"/>
    <w:rsid w:val="0037566E"/>
    <w:rsid w:val="003858CE"/>
    <w:rsid w:val="003870EA"/>
    <w:rsid w:val="003877B9"/>
    <w:rsid w:val="003B72AE"/>
    <w:rsid w:val="003D5745"/>
    <w:rsid w:val="003E664B"/>
    <w:rsid w:val="00413677"/>
    <w:rsid w:val="004200BC"/>
    <w:rsid w:val="00420DD8"/>
    <w:rsid w:val="004304B4"/>
    <w:rsid w:val="0045748C"/>
    <w:rsid w:val="00457C18"/>
    <w:rsid w:val="0046186C"/>
    <w:rsid w:val="00483D2D"/>
    <w:rsid w:val="004A269C"/>
    <w:rsid w:val="004F2E64"/>
    <w:rsid w:val="004F4C17"/>
    <w:rsid w:val="004F6419"/>
    <w:rsid w:val="004F6719"/>
    <w:rsid w:val="004F7F2F"/>
    <w:rsid w:val="00507F66"/>
    <w:rsid w:val="00521569"/>
    <w:rsid w:val="00527545"/>
    <w:rsid w:val="00536A52"/>
    <w:rsid w:val="00542CE8"/>
    <w:rsid w:val="005459EB"/>
    <w:rsid w:val="00546F11"/>
    <w:rsid w:val="00547245"/>
    <w:rsid w:val="00547C83"/>
    <w:rsid w:val="005636EE"/>
    <w:rsid w:val="00567578"/>
    <w:rsid w:val="00587311"/>
    <w:rsid w:val="005938DC"/>
    <w:rsid w:val="005A1E27"/>
    <w:rsid w:val="005D5259"/>
    <w:rsid w:val="005F4652"/>
    <w:rsid w:val="00600394"/>
    <w:rsid w:val="006163E3"/>
    <w:rsid w:val="00624D36"/>
    <w:rsid w:val="0063767A"/>
    <w:rsid w:val="0065016E"/>
    <w:rsid w:val="00655840"/>
    <w:rsid w:val="00661C1D"/>
    <w:rsid w:val="00666860"/>
    <w:rsid w:val="006723F2"/>
    <w:rsid w:val="00677B6B"/>
    <w:rsid w:val="006842CB"/>
    <w:rsid w:val="0068553B"/>
    <w:rsid w:val="006946F3"/>
    <w:rsid w:val="00696E13"/>
    <w:rsid w:val="006B3AFC"/>
    <w:rsid w:val="006B4682"/>
    <w:rsid w:val="006B4A69"/>
    <w:rsid w:val="006D0048"/>
    <w:rsid w:val="006F0ECD"/>
    <w:rsid w:val="0072124D"/>
    <w:rsid w:val="00727B66"/>
    <w:rsid w:val="00727C75"/>
    <w:rsid w:val="00730C7D"/>
    <w:rsid w:val="0073561A"/>
    <w:rsid w:val="00754901"/>
    <w:rsid w:val="0076650F"/>
    <w:rsid w:val="00787E17"/>
    <w:rsid w:val="007C6D44"/>
    <w:rsid w:val="007D23D1"/>
    <w:rsid w:val="00806313"/>
    <w:rsid w:val="00831D07"/>
    <w:rsid w:val="00840F34"/>
    <w:rsid w:val="00842FFB"/>
    <w:rsid w:val="0084426B"/>
    <w:rsid w:val="00851EAF"/>
    <w:rsid w:val="008951F5"/>
    <w:rsid w:val="008A1C6C"/>
    <w:rsid w:val="008D12D2"/>
    <w:rsid w:val="008D3769"/>
    <w:rsid w:val="008E4141"/>
    <w:rsid w:val="009052F1"/>
    <w:rsid w:val="00935767"/>
    <w:rsid w:val="009437D7"/>
    <w:rsid w:val="00943BA3"/>
    <w:rsid w:val="00955D29"/>
    <w:rsid w:val="0095625B"/>
    <w:rsid w:val="0096279E"/>
    <w:rsid w:val="00965C19"/>
    <w:rsid w:val="00972FB3"/>
    <w:rsid w:val="009A31B1"/>
    <w:rsid w:val="009A5A0A"/>
    <w:rsid w:val="009B7596"/>
    <w:rsid w:val="009C1EAD"/>
    <w:rsid w:val="009C523D"/>
    <w:rsid w:val="009C7EF3"/>
    <w:rsid w:val="009D24DE"/>
    <w:rsid w:val="009D7ED1"/>
    <w:rsid w:val="00A25585"/>
    <w:rsid w:val="00A7234F"/>
    <w:rsid w:val="00AD327F"/>
    <w:rsid w:val="00AD5226"/>
    <w:rsid w:val="00AE0A45"/>
    <w:rsid w:val="00AF7B79"/>
    <w:rsid w:val="00B008A9"/>
    <w:rsid w:val="00B0553E"/>
    <w:rsid w:val="00B05D17"/>
    <w:rsid w:val="00B17E7F"/>
    <w:rsid w:val="00B22105"/>
    <w:rsid w:val="00B3781D"/>
    <w:rsid w:val="00B47ACC"/>
    <w:rsid w:val="00B5528A"/>
    <w:rsid w:val="00B76EAC"/>
    <w:rsid w:val="00B93112"/>
    <w:rsid w:val="00BA168D"/>
    <w:rsid w:val="00BA4EAE"/>
    <w:rsid w:val="00BD0938"/>
    <w:rsid w:val="00BD7A3C"/>
    <w:rsid w:val="00C163C6"/>
    <w:rsid w:val="00C3541C"/>
    <w:rsid w:val="00C4704C"/>
    <w:rsid w:val="00C470DB"/>
    <w:rsid w:val="00CB18B3"/>
    <w:rsid w:val="00CC0474"/>
    <w:rsid w:val="00CC0F85"/>
    <w:rsid w:val="00CF38B3"/>
    <w:rsid w:val="00D2306E"/>
    <w:rsid w:val="00D3020D"/>
    <w:rsid w:val="00D4678E"/>
    <w:rsid w:val="00D625D8"/>
    <w:rsid w:val="00D62A58"/>
    <w:rsid w:val="00D6362E"/>
    <w:rsid w:val="00D94583"/>
    <w:rsid w:val="00DA0211"/>
    <w:rsid w:val="00DB12C8"/>
    <w:rsid w:val="00DF3624"/>
    <w:rsid w:val="00E051F7"/>
    <w:rsid w:val="00E206D5"/>
    <w:rsid w:val="00E22DDF"/>
    <w:rsid w:val="00E30A20"/>
    <w:rsid w:val="00E30A49"/>
    <w:rsid w:val="00E647E7"/>
    <w:rsid w:val="00E97C5A"/>
    <w:rsid w:val="00EB3137"/>
    <w:rsid w:val="00EB7115"/>
    <w:rsid w:val="00ED0176"/>
    <w:rsid w:val="00F05A4B"/>
    <w:rsid w:val="00F30850"/>
    <w:rsid w:val="00F70508"/>
    <w:rsid w:val="00F74907"/>
    <w:rsid w:val="00FD3058"/>
    <w:rsid w:val="00FD452F"/>
    <w:rsid w:val="00FD5B5C"/>
    <w:rsid w:val="00FD5C5F"/>
    <w:rsid w:val="00FE2F9E"/>
    <w:rsid w:val="00FE6848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C78C"/>
  <w15:docId w15:val="{1DC33CA6-F53F-404C-BB01-D4F0573E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1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7212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72124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51F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F3624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5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5A4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5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A4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CAC3-F28A-46C5-B8BC-B19121E3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Acosta Gutierrez</dc:creator>
  <cp:lastModifiedBy>Nidia Johanna Leal Melo</cp:lastModifiedBy>
  <cp:revision>6</cp:revision>
  <dcterms:created xsi:type="dcterms:W3CDTF">2022-06-16T16:19:00Z</dcterms:created>
  <dcterms:modified xsi:type="dcterms:W3CDTF">2022-08-08T22:11:00Z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2021-02-19T00:00:00Z</vt:filetime>
  </property>
</Properties>
</file>