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9A99" w14:textId="77777777" w:rsidR="00183D44" w:rsidRPr="00183D44" w:rsidRDefault="00183D44" w:rsidP="00E94A8B">
      <w:pPr>
        <w:pStyle w:val="NormalWeb"/>
        <w:jc w:val="both"/>
        <w:rPr>
          <w:rFonts w:ascii="Verdana" w:hAnsi="Verdana"/>
          <w:sz w:val="22"/>
          <w:szCs w:val="22"/>
        </w:rPr>
      </w:pPr>
      <w:r w:rsidRPr="00183D44">
        <w:rPr>
          <w:rStyle w:val="Textoennegrita"/>
          <w:rFonts w:ascii="Verdana" w:hAnsi="Verdana"/>
          <w:sz w:val="22"/>
          <w:szCs w:val="22"/>
        </w:rPr>
        <w:t>Ciudad y Fecha</w:t>
      </w:r>
    </w:p>
    <w:p w14:paraId="218B2D45" w14:textId="77777777" w:rsidR="00CC12E5" w:rsidRDefault="00183D44" w:rsidP="00CC12E5">
      <w:pPr>
        <w:pStyle w:val="NormalWeb"/>
        <w:spacing w:after="0" w:afterAutospacing="0"/>
        <w:jc w:val="both"/>
        <w:rPr>
          <w:rFonts w:ascii="Verdana" w:hAnsi="Verdana"/>
          <w:sz w:val="22"/>
          <w:szCs w:val="22"/>
        </w:rPr>
      </w:pPr>
      <w:r w:rsidRPr="00183D44">
        <w:rPr>
          <w:rStyle w:val="Textoennegrita"/>
          <w:rFonts w:ascii="Verdana" w:hAnsi="Verdana"/>
          <w:sz w:val="22"/>
          <w:szCs w:val="22"/>
        </w:rPr>
        <w:t>Señores</w:t>
      </w:r>
      <w:r w:rsidRPr="00183D44">
        <w:rPr>
          <w:rFonts w:ascii="Verdana" w:hAnsi="Verdana"/>
          <w:sz w:val="22"/>
          <w:szCs w:val="22"/>
        </w:rPr>
        <w:br/>
        <w:t>Ministerio de Ambiente y Desarrollo Sostenible</w:t>
      </w:r>
    </w:p>
    <w:p w14:paraId="27ABA7E4" w14:textId="443ADF09" w:rsidR="00183D44" w:rsidRPr="00183D44" w:rsidRDefault="00183D44" w:rsidP="00CC12E5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183D44">
        <w:rPr>
          <w:rFonts w:ascii="Verdana" w:hAnsi="Verdana"/>
          <w:sz w:val="22"/>
          <w:szCs w:val="22"/>
        </w:rPr>
        <w:t>Bogotá</w:t>
      </w:r>
    </w:p>
    <w:p w14:paraId="7F54942A" w14:textId="77777777" w:rsidR="00183D44" w:rsidRPr="00183D44" w:rsidRDefault="00183D44" w:rsidP="00E94A8B">
      <w:pPr>
        <w:pStyle w:val="NormalWeb"/>
        <w:jc w:val="both"/>
        <w:rPr>
          <w:rFonts w:ascii="Verdana" w:hAnsi="Verdana"/>
          <w:sz w:val="22"/>
          <w:szCs w:val="22"/>
        </w:rPr>
      </w:pPr>
      <w:r w:rsidRPr="00183D44">
        <w:rPr>
          <w:rStyle w:val="Textoennegrita"/>
          <w:rFonts w:ascii="Verdana" w:hAnsi="Verdana"/>
          <w:sz w:val="22"/>
          <w:szCs w:val="22"/>
        </w:rPr>
        <w:t>Asunto: Autorización para Conocimiento y Entrega de Historia Clínica</w:t>
      </w:r>
    </w:p>
    <w:p w14:paraId="6AC51441" w14:textId="374165C7" w:rsidR="00183D44" w:rsidRPr="00183D44" w:rsidRDefault="00183D44" w:rsidP="00E94A8B">
      <w:pPr>
        <w:pStyle w:val="NormalWeb"/>
        <w:jc w:val="both"/>
        <w:rPr>
          <w:rFonts w:ascii="Verdana" w:hAnsi="Verdana"/>
          <w:sz w:val="22"/>
          <w:szCs w:val="22"/>
        </w:rPr>
      </w:pPr>
      <w:r w:rsidRPr="00183D44">
        <w:rPr>
          <w:rFonts w:ascii="Verdana" w:hAnsi="Verdana"/>
          <w:sz w:val="22"/>
          <w:szCs w:val="22"/>
        </w:rPr>
        <w:t xml:space="preserve">Yo, </w:t>
      </w:r>
      <w:r w:rsidR="00C910A6">
        <w:rPr>
          <w:rStyle w:val="Textoennegrita"/>
          <w:rFonts w:ascii="Verdana" w:hAnsi="Verdana"/>
          <w:sz w:val="22"/>
          <w:szCs w:val="22"/>
        </w:rPr>
        <w:t>XXXXX XXXX</w:t>
      </w:r>
      <w:r w:rsidRPr="00183D44">
        <w:rPr>
          <w:rFonts w:ascii="Verdana" w:hAnsi="Verdana"/>
          <w:sz w:val="22"/>
          <w:szCs w:val="22"/>
        </w:rPr>
        <w:t>, identificado con cédula de ciudadanía No. XXXXX, cargo XXXXX, grado XXXXX, código XXX del Grupo XXXXX de la XXXXX, en desarrollo de la normativa que se relaciona a continuación:</w:t>
      </w:r>
    </w:p>
    <w:p w14:paraId="25A6EB57" w14:textId="77777777" w:rsidR="00183D44" w:rsidRPr="00183D44" w:rsidRDefault="00183D44" w:rsidP="00E94A8B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83D44">
        <w:rPr>
          <w:rStyle w:val="Textoennegrita"/>
          <w:rFonts w:ascii="Verdana" w:hAnsi="Verdana"/>
          <w:sz w:val="22"/>
          <w:szCs w:val="22"/>
        </w:rPr>
        <w:t>Artículo 34 de la Ley 23 de 1981</w:t>
      </w:r>
      <w:r w:rsidRPr="00183D44">
        <w:rPr>
          <w:rFonts w:ascii="Verdana" w:hAnsi="Verdana"/>
          <w:sz w:val="22"/>
          <w:szCs w:val="22"/>
        </w:rPr>
        <w:t>, que establece: “La historia clínica es el registro obligatorio de las condiciones de salud del paciente. Es un documento privado, sometido a reserva, que únicamente puede ser conocido por terceros previa autorización del paciente o en los casos previstos por la ley.”</w:t>
      </w:r>
    </w:p>
    <w:p w14:paraId="0F9F2779" w14:textId="73151010" w:rsidR="00183D44" w:rsidRDefault="00183D44" w:rsidP="00E94A8B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83D44">
        <w:rPr>
          <w:rStyle w:val="Textoennegrita"/>
          <w:rFonts w:ascii="Verdana" w:hAnsi="Verdana"/>
          <w:sz w:val="22"/>
          <w:szCs w:val="22"/>
        </w:rPr>
        <w:t>Literal a) del artículo 1 de la Resolución 1995 de 1999</w:t>
      </w:r>
      <w:r w:rsidRPr="00183D44">
        <w:rPr>
          <w:rFonts w:ascii="Verdana" w:hAnsi="Verdana"/>
          <w:sz w:val="22"/>
          <w:szCs w:val="22"/>
        </w:rPr>
        <w:t>, que establece que la historia clínica es un documento privado, obligatorio y confidencial, en el que se registran de manera cronológica las condiciones de salud del paciente, los actos médicos realizados y las intervenciones del equipo de salud que participa en su atención. Dichos documentos solo pueden ser consultados por terceros con la previa autorización del paciente o en los casos previstos por la ley.</w:t>
      </w:r>
    </w:p>
    <w:p w14:paraId="67BA0FA4" w14:textId="77777777" w:rsidR="00183D44" w:rsidRPr="00183D44" w:rsidRDefault="00183D44" w:rsidP="00E94A8B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83D44">
        <w:rPr>
          <w:rStyle w:val="Textoennegrita"/>
          <w:rFonts w:ascii="Verdana" w:hAnsi="Verdana"/>
          <w:sz w:val="22"/>
          <w:szCs w:val="22"/>
        </w:rPr>
        <w:t>Literal g) del artículo 10 de la Ley Estatutaria 1751 de 2015</w:t>
      </w:r>
      <w:r w:rsidRPr="00183D44">
        <w:rPr>
          <w:rFonts w:ascii="Verdana" w:hAnsi="Verdana"/>
          <w:sz w:val="22"/>
          <w:szCs w:val="22"/>
        </w:rPr>
        <w:t>, que dispone: “Que la historia clínica debe ser tratada de manera confidencial y reservada, y que solo puede ser conocida por terceros con la previa autorización del paciente o en los casos previstos por la ley. Además, el paciente tiene el derecho de consultar toda su historia clínica de manera gratuita y de obtener una copia de la misma.”</w:t>
      </w:r>
    </w:p>
    <w:p w14:paraId="67F6F9BE" w14:textId="04832AEF" w:rsidR="00183D44" w:rsidRPr="00867664" w:rsidRDefault="00867664" w:rsidP="00E94A8B">
      <w:pPr>
        <w:pStyle w:val="NormalWeb"/>
        <w:jc w:val="both"/>
        <w:rPr>
          <w:rFonts w:ascii="Verdana" w:hAnsi="Verdana"/>
          <w:sz w:val="22"/>
          <w:szCs w:val="22"/>
        </w:rPr>
      </w:pPr>
      <w:r w:rsidRPr="00867664">
        <w:rPr>
          <w:rFonts w:ascii="Verdana" w:hAnsi="Verdana"/>
          <w:b/>
          <w:sz w:val="22"/>
          <w:szCs w:val="22"/>
        </w:rPr>
        <w:t>AUTORIZO</w:t>
      </w:r>
      <w:r w:rsidRPr="00867664">
        <w:rPr>
          <w:rFonts w:ascii="Verdana" w:hAnsi="Verdana"/>
          <w:sz w:val="22"/>
          <w:szCs w:val="22"/>
        </w:rPr>
        <w:t xml:space="preserve"> de manera expresa y voluntaria al Ministerio de Ambiente y Desarrollo Sostenible para que reciba mi historia clínica, tenga acceso a la información contenida en ella y la entregue a la EPS a la que estoy afiliado. Esta autorización tiene el propósito de facilitar los trámites necesarios para el recaudo de recobros por incapacidades y licencias ante las entidades de seguridad social correspondientes.</w:t>
      </w:r>
    </w:p>
    <w:p w14:paraId="08D7CED6" w14:textId="77777777" w:rsidR="00183D44" w:rsidRPr="00183D44" w:rsidRDefault="00183D44" w:rsidP="00E94A8B">
      <w:pPr>
        <w:pStyle w:val="NormalWeb"/>
        <w:jc w:val="both"/>
        <w:rPr>
          <w:rFonts w:ascii="Verdana" w:hAnsi="Verdana"/>
          <w:sz w:val="22"/>
          <w:szCs w:val="22"/>
        </w:rPr>
      </w:pPr>
      <w:r w:rsidRPr="00183D44">
        <w:rPr>
          <w:rFonts w:ascii="Verdana" w:hAnsi="Verdana"/>
          <w:sz w:val="22"/>
          <w:szCs w:val="22"/>
        </w:rPr>
        <w:t>Atentamente,</w:t>
      </w:r>
    </w:p>
    <w:p w14:paraId="5A268EEE" w14:textId="77777777" w:rsidR="00183D44" w:rsidRPr="00183D44" w:rsidRDefault="00183D44" w:rsidP="00E94A8B">
      <w:pPr>
        <w:pStyle w:val="NormalWeb"/>
        <w:jc w:val="both"/>
        <w:rPr>
          <w:rFonts w:ascii="Verdana" w:hAnsi="Verdana"/>
          <w:sz w:val="22"/>
          <w:szCs w:val="22"/>
        </w:rPr>
      </w:pPr>
      <w:r w:rsidRPr="00183D44">
        <w:rPr>
          <w:rFonts w:ascii="Verdana" w:hAnsi="Verdana"/>
          <w:sz w:val="22"/>
          <w:szCs w:val="22"/>
        </w:rPr>
        <w:t>[Firma]</w:t>
      </w:r>
    </w:p>
    <w:p w14:paraId="72AC17D8" w14:textId="3780FA72" w:rsidR="00C84F3B" w:rsidRPr="00183D44" w:rsidRDefault="00C910A6" w:rsidP="00CC12E5">
      <w:pPr>
        <w:pStyle w:val="NormalWeb"/>
        <w:jc w:val="both"/>
        <w:rPr>
          <w:rFonts w:ascii="Verdana" w:hAnsi="Verdana"/>
        </w:rPr>
      </w:pPr>
      <w:proofErr w:type="spellStart"/>
      <w:r>
        <w:rPr>
          <w:rStyle w:val="Textoennegrita"/>
          <w:rFonts w:ascii="Verdana" w:hAnsi="Verdana"/>
          <w:sz w:val="22"/>
          <w:szCs w:val="22"/>
          <w:highlight w:val="yellow"/>
        </w:rPr>
        <w:t>Xxxxx</w:t>
      </w:r>
      <w:proofErr w:type="spellEnd"/>
      <w:r>
        <w:rPr>
          <w:rStyle w:val="Textoennegrita"/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C910A6">
        <w:rPr>
          <w:rStyle w:val="Textoennegrita"/>
          <w:rFonts w:ascii="Verdana" w:hAnsi="Verdana"/>
          <w:sz w:val="22"/>
          <w:szCs w:val="22"/>
          <w:shd w:val="clear" w:color="auto" w:fill="FFFF00"/>
        </w:rPr>
        <w:t>Xxxxx</w:t>
      </w:r>
      <w:proofErr w:type="spellEnd"/>
    </w:p>
    <w:sectPr w:rsidR="00C84F3B" w:rsidRPr="00183D44" w:rsidSect="00726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6640" w14:textId="77777777" w:rsidR="007555F1" w:rsidRDefault="007555F1" w:rsidP="00757B36">
      <w:pPr>
        <w:spacing w:after="0" w:line="240" w:lineRule="auto"/>
      </w:pPr>
      <w:r>
        <w:separator/>
      </w:r>
    </w:p>
  </w:endnote>
  <w:endnote w:type="continuationSeparator" w:id="0">
    <w:p w14:paraId="4D7C2E33" w14:textId="77777777" w:rsidR="007555F1" w:rsidRDefault="007555F1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7EB8" w14:textId="77777777" w:rsidR="00C910A6" w:rsidRDefault="00C910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95CDCB7" w14:textId="5B981A30" w:rsidR="0022254F" w:rsidRPr="00C910A6" w:rsidRDefault="00D34D20" w:rsidP="0022254F">
        <w:pPr>
          <w:pStyle w:val="Piedepgina"/>
          <w:jc w:val="right"/>
          <w:rPr>
            <w:rFonts w:ascii="Verdana" w:hAnsi="Verdana"/>
            <w:color w:val="000000"/>
            <w:sz w:val="16"/>
            <w:szCs w:val="16"/>
          </w:rPr>
        </w:pPr>
        <w:r w:rsidRPr="00C910A6">
          <w:rPr>
            <w:rFonts w:ascii="Verdana" w:hAnsi="Verdana"/>
            <w:noProof/>
            <w:sz w:val="16"/>
            <w:szCs w:val="16"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21CE7105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-186055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07D291E7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C910A6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910A6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C910A6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C910A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Dirección: </w:t>
                              </w:r>
                              <w:r w:rsidR="0022254F" w:rsidRPr="00C910A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56503C1A" w:rsidR="00D34D20" w:rsidRPr="00C910A6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C910A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Conmutador: (+57) </w:t>
                              </w:r>
                              <w:r w:rsidR="0022254F" w:rsidRPr="00C910A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601 332 3400 - </w:t>
                              </w:r>
                              <w:bookmarkStart w:id="0" w:name="_Hlk173416767"/>
                              <w:r w:rsidR="0022254F" w:rsidRPr="00C910A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31</w:t>
                              </w:r>
                              <w:r w:rsidR="00DE0A04" w:rsidRPr="00C910A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3346367</w:t>
                              </w:r>
                              <w:bookmarkEnd w:id="0"/>
                            </w:p>
                            <w:p w14:paraId="3F743D65" w14:textId="03C32F22" w:rsidR="00D34D20" w:rsidRPr="00C910A6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C910A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Línea Gratuita: (+57) </w:t>
                              </w:r>
                              <w:r w:rsidR="009E28CB" w:rsidRPr="00C910A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4.65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" filled="f" stroked="f" strokeweight=".5pt">
                  <v:textbox>
                    <w:txbxContent>
                      <w:p w14:paraId="79D92C5A" w14:textId="07D291E7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C910A6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910A6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C910A6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C910A6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Dirección: </w:t>
                        </w:r>
                        <w:r w:rsidR="0022254F" w:rsidRPr="00C910A6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Calle 37 #8 - 40, Bogotá D.C., Colombia </w:t>
                        </w:r>
                      </w:p>
                      <w:p w14:paraId="7463B94C" w14:textId="56503C1A" w:rsidR="00D34D20" w:rsidRPr="00C910A6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C910A6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Conmutador: (+57) </w:t>
                        </w:r>
                        <w:r w:rsidR="0022254F" w:rsidRPr="00C910A6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601 332 3400 - </w:t>
                        </w:r>
                        <w:bookmarkStart w:id="1" w:name="_Hlk173416767"/>
                        <w:r w:rsidR="0022254F" w:rsidRPr="00C910A6">
                          <w:rPr>
                            <w:rFonts w:ascii="Verdana" w:hAnsi="Verdana"/>
                            <w:sz w:val="16"/>
                            <w:szCs w:val="16"/>
                          </w:rPr>
                          <w:t>31</w:t>
                        </w:r>
                        <w:r w:rsidR="00DE0A04" w:rsidRPr="00C910A6">
                          <w:rPr>
                            <w:rFonts w:ascii="Verdana" w:hAnsi="Verdana"/>
                            <w:sz w:val="16"/>
                            <w:szCs w:val="16"/>
                          </w:rPr>
                          <w:t>3346367</w:t>
                        </w:r>
                        <w:bookmarkEnd w:id="1"/>
                      </w:p>
                      <w:p w14:paraId="3F743D65" w14:textId="03C32F22" w:rsidR="00D34D20" w:rsidRPr="00C910A6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C910A6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Línea Gratuita: (+57) </w:t>
                        </w:r>
                        <w:r w:rsidR="009E28CB" w:rsidRPr="00C910A6">
                          <w:rPr>
                            <w:rFonts w:ascii="Verdana" w:hAnsi="Verdana"/>
                            <w:sz w:val="16"/>
                            <w:szCs w:val="16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C910A6">
          <w:rPr>
            <w:rFonts w:ascii="Verdana" w:hAnsi="Verdana"/>
            <w:color w:val="000000"/>
            <w:sz w:val="16"/>
            <w:szCs w:val="16"/>
            <w:lang w:val="pt-PT"/>
          </w:rPr>
          <w:t xml:space="preserve">Página </w:t>
        </w:r>
        <w:r w:rsidR="0022254F" w:rsidRPr="00C910A6">
          <w:rPr>
            <w:rFonts w:ascii="Verdana" w:hAnsi="Verdana"/>
            <w:color w:val="000000"/>
            <w:sz w:val="16"/>
            <w:szCs w:val="16"/>
          </w:rPr>
          <w:fldChar w:fldCharType="begin"/>
        </w:r>
        <w:r w:rsidR="0022254F" w:rsidRPr="00C910A6">
          <w:rPr>
            <w:rFonts w:ascii="Verdana" w:hAnsi="Verdana"/>
            <w:color w:val="000000"/>
            <w:sz w:val="16"/>
            <w:szCs w:val="16"/>
            <w:lang w:val="pt-PT"/>
          </w:rPr>
          <w:instrText>PAGE   \* MERGEFORMAT</w:instrText>
        </w:r>
        <w:r w:rsidR="0022254F" w:rsidRPr="00C910A6">
          <w:rPr>
            <w:rFonts w:ascii="Verdana" w:hAnsi="Verdana"/>
            <w:color w:val="000000"/>
            <w:sz w:val="16"/>
            <w:szCs w:val="16"/>
          </w:rPr>
          <w:fldChar w:fldCharType="separate"/>
        </w:r>
        <w:r w:rsidR="00652D78" w:rsidRPr="00C910A6">
          <w:rPr>
            <w:rFonts w:ascii="Verdana" w:hAnsi="Verdana"/>
            <w:noProof/>
            <w:color w:val="000000"/>
            <w:sz w:val="16"/>
            <w:szCs w:val="16"/>
            <w:lang w:val="pt-PT"/>
          </w:rPr>
          <w:t>2</w:t>
        </w:r>
        <w:r w:rsidR="0022254F" w:rsidRPr="00C910A6">
          <w:rPr>
            <w:rFonts w:ascii="Verdana" w:hAnsi="Verdana"/>
            <w:color w:val="000000"/>
            <w:sz w:val="16"/>
            <w:szCs w:val="16"/>
          </w:rPr>
          <w:fldChar w:fldCharType="end"/>
        </w:r>
        <w:r w:rsidR="0022254F" w:rsidRPr="00C910A6">
          <w:rPr>
            <w:rFonts w:ascii="Verdana" w:hAnsi="Verdana"/>
            <w:color w:val="000000"/>
            <w:sz w:val="16"/>
            <w:szCs w:val="16"/>
            <w:lang w:val="pt-PT"/>
          </w:rPr>
          <w:t xml:space="preserve"> | </w:t>
        </w:r>
        <w:r w:rsidR="0022254F" w:rsidRPr="00C910A6">
          <w:rPr>
            <w:rFonts w:ascii="Verdana" w:hAnsi="Verdana"/>
            <w:color w:val="000000"/>
            <w:sz w:val="16"/>
            <w:szCs w:val="16"/>
          </w:rPr>
          <w:fldChar w:fldCharType="begin"/>
        </w:r>
        <w:r w:rsidR="0022254F" w:rsidRPr="00C910A6">
          <w:rPr>
            <w:rFonts w:ascii="Verdana" w:hAnsi="Verdana"/>
            <w:color w:val="000000"/>
            <w:sz w:val="16"/>
            <w:szCs w:val="16"/>
            <w:lang w:val="pt-PT"/>
          </w:rPr>
          <w:instrText>NUMPAGES  \* Arabic  \* MERGEFORMAT</w:instrText>
        </w:r>
        <w:r w:rsidR="0022254F" w:rsidRPr="00C910A6">
          <w:rPr>
            <w:rFonts w:ascii="Verdana" w:hAnsi="Verdana"/>
            <w:color w:val="000000"/>
            <w:sz w:val="16"/>
            <w:szCs w:val="16"/>
          </w:rPr>
          <w:fldChar w:fldCharType="separate"/>
        </w:r>
        <w:r w:rsidR="00652D78" w:rsidRPr="00C910A6">
          <w:rPr>
            <w:rFonts w:ascii="Verdana" w:hAnsi="Verdana"/>
            <w:noProof/>
            <w:color w:val="000000"/>
            <w:sz w:val="16"/>
            <w:szCs w:val="16"/>
            <w:lang w:val="pt-PT"/>
          </w:rPr>
          <w:t>2</w:t>
        </w:r>
        <w:r w:rsidR="0022254F" w:rsidRPr="00C910A6">
          <w:rPr>
            <w:rFonts w:ascii="Verdana" w:hAnsi="Verdana"/>
            <w:color w:val="000000"/>
            <w:sz w:val="16"/>
            <w:szCs w:val="16"/>
          </w:rPr>
          <w:fldChar w:fldCharType="end"/>
        </w:r>
      </w:p>
      <w:p w14:paraId="324BE145" w14:textId="3A2793BB" w:rsidR="00D34D20" w:rsidRPr="00CC12E5" w:rsidRDefault="0022254F" w:rsidP="0022254F">
        <w:pPr>
          <w:pStyle w:val="Piedepgina"/>
          <w:jc w:val="right"/>
          <w:rPr>
            <w:rFonts w:ascii="Verdana" w:hAnsi="Verdana"/>
            <w:sz w:val="18"/>
            <w:szCs w:val="18"/>
            <w:lang w:val="pt-PT"/>
          </w:rPr>
        </w:pPr>
        <w:r w:rsidRPr="00C910A6">
          <w:rPr>
            <w:rFonts w:ascii="Verdana" w:hAnsi="Verdana"/>
            <w:sz w:val="16"/>
            <w:szCs w:val="16"/>
            <w:lang w:val="pt-PT"/>
          </w:rPr>
          <w:t>F-</w:t>
        </w:r>
        <w:r w:rsidR="00C910A6" w:rsidRPr="00C910A6">
          <w:rPr>
            <w:rFonts w:ascii="Verdana" w:hAnsi="Verdana"/>
            <w:sz w:val="16"/>
            <w:szCs w:val="16"/>
            <w:lang w:val="pt-PT"/>
          </w:rPr>
          <w:t>A</w:t>
        </w:r>
        <w:r w:rsidRPr="00C910A6">
          <w:rPr>
            <w:rFonts w:ascii="Verdana" w:hAnsi="Verdana"/>
            <w:sz w:val="16"/>
            <w:szCs w:val="16"/>
            <w:lang w:val="pt-PT"/>
          </w:rPr>
          <w:t>-</w:t>
        </w:r>
        <w:r w:rsidR="00C910A6" w:rsidRPr="00C910A6">
          <w:rPr>
            <w:rFonts w:ascii="Verdana" w:hAnsi="Verdana"/>
            <w:sz w:val="16"/>
            <w:szCs w:val="16"/>
            <w:lang w:val="pt-PT"/>
          </w:rPr>
          <w:t>ATH</w:t>
        </w:r>
        <w:r w:rsidRPr="00C910A6">
          <w:rPr>
            <w:rFonts w:ascii="Verdana" w:hAnsi="Verdana"/>
            <w:sz w:val="16"/>
            <w:szCs w:val="16"/>
            <w:lang w:val="pt-PT"/>
          </w:rPr>
          <w:t>-</w:t>
        </w:r>
        <w:r w:rsidR="00C910A6" w:rsidRPr="00C910A6">
          <w:rPr>
            <w:rFonts w:ascii="Verdana" w:hAnsi="Verdana"/>
            <w:sz w:val="16"/>
            <w:szCs w:val="16"/>
            <w:lang w:val="pt-PT"/>
          </w:rPr>
          <w:t>87</w:t>
        </w:r>
        <w:r w:rsidRPr="00C910A6">
          <w:rPr>
            <w:rFonts w:ascii="Verdana" w:hAnsi="Verdana"/>
            <w:sz w:val="16"/>
            <w:szCs w:val="16"/>
            <w:lang w:val="pt-PT"/>
          </w:rPr>
          <w:t>:V</w:t>
        </w:r>
        <w:r w:rsidR="00C910A6" w:rsidRPr="00C910A6">
          <w:rPr>
            <w:rFonts w:ascii="Verdana" w:hAnsi="Verdana"/>
            <w:sz w:val="16"/>
            <w:szCs w:val="16"/>
            <w:lang w:val="pt-PT"/>
          </w:rPr>
          <w:t>1</w:t>
        </w:r>
        <w:r w:rsidRPr="00C910A6">
          <w:rPr>
            <w:rFonts w:ascii="Verdana" w:hAnsi="Verdana"/>
            <w:sz w:val="16"/>
            <w:szCs w:val="16"/>
            <w:lang w:val="pt-PT"/>
          </w:rPr>
          <w:t xml:space="preserve"> </w:t>
        </w:r>
        <w:bookmarkStart w:id="2" w:name="_Hlk173416803"/>
        <w:r w:rsidR="00325C9F" w:rsidRPr="00C910A6">
          <w:rPr>
            <w:rFonts w:ascii="Verdana" w:hAnsi="Verdana"/>
            <w:sz w:val="16"/>
            <w:szCs w:val="16"/>
            <w:lang w:val="pt-PT"/>
          </w:rPr>
          <w:t>0</w:t>
        </w:r>
        <w:r w:rsidR="00C910A6" w:rsidRPr="00C910A6">
          <w:rPr>
            <w:rFonts w:ascii="Verdana" w:hAnsi="Verdana"/>
            <w:sz w:val="16"/>
            <w:szCs w:val="16"/>
            <w:lang w:val="pt-PT"/>
          </w:rPr>
          <w:t>4</w:t>
        </w:r>
        <w:r w:rsidR="00325C9F" w:rsidRPr="00C910A6">
          <w:rPr>
            <w:rFonts w:ascii="Verdana" w:hAnsi="Verdana"/>
            <w:sz w:val="16"/>
            <w:szCs w:val="16"/>
            <w:lang w:val="pt-PT"/>
          </w:rPr>
          <w:t>-0</w:t>
        </w:r>
        <w:r w:rsidR="00C910A6" w:rsidRPr="00C910A6">
          <w:rPr>
            <w:rFonts w:ascii="Verdana" w:hAnsi="Verdana"/>
            <w:sz w:val="16"/>
            <w:szCs w:val="16"/>
            <w:lang w:val="pt-PT"/>
          </w:rPr>
          <w:t>9</w:t>
        </w:r>
        <w:r w:rsidR="00325C9F" w:rsidRPr="00C910A6">
          <w:rPr>
            <w:rFonts w:ascii="Verdana" w:hAnsi="Verdana"/>
            <w:sz w:val="16"/>
            <w:szCs w:val="16"/>
            <w:lang w:val="pt-PT"/>
          </w:rPr>
          <w:t>-</w:t>
        </w:r>
        <w:r w:rsidRPr="00C910A6">
          <w:rPr>
            <w:rFonts w:ascii="Verdana" w:hAnsi="Verdana"/>
            <w:sz w:val="16"/>
            <w:szCs w:val="16"/>
            <w:lang w:val="pt-PT"/>
          </w:rPr>
          <w:t>2024</w:t>
        </w:r>
      </w:p>
    </w:sdtContent>
  </w:sdt>
  <w:bookmarkEnd w:id="2" w:displacedByCustomXml="prev"/>
  <w:p w14:paraId="409F4B9A" w14:textId="79830460" w:rsidR="00D34D20" w:rsidRPr="00CC12E5" w:rsidRDefault="00D34D20" w:rsidP="00D34D20">
    <w:pPr>
      <w:spacing w:after="0" w:line="276" w:lineRule="auto"/>
      <w:jc w:val="both"/>
      <w:rPr>
        <w:rFonts w:ascii="Helvetica" w:hAnsi="Helvetica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BB03" w14:textId="77777777" w:rsidR="00C910A6" w:rsidRDefault="00C910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AB99" w14:textId="77777777" w:rsidR="007555F1" w:rsidRDefault="007555F1" w:rsidP="00757B36">
      <w:pPr>
        <w:spacing w:after="0" w:line="240" w:lineRule="auto"/>
      </w:pPr>
      <w:r>
        <w:separator/>
      </w:r>
    </w:p>
  </w:footnote>
  <w:footnote w:type="continuationSeparator" w:id="0">
    <w:p w14:paraId="0730082F" w14:textId="77777777" w:rsidR="007555F1" w:rsidRDefault="007555F1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F7158" w14:textId="77777777" w:rsidR="00C910A6" w:rsidRDefault="00C910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B676E97" wp14:editId="0F9E1938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81DC" w14:textId="77777777" w:rsidR="00C910A6" w:rsidRDefault="00C910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28D6"/>
    <w:multiLevelType w:val="multilevel"/>
    <w:tmpl w:val="BBD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115624">
    <w:abstractNumId w:val="0"/>
  </w:num>
  <w:num w:numId="2" w16cid:durableId="15082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7165D"/>
    <w:rsid w:val="00071C29"/>
    <w:rsid w:val="000B0CA4"/>
    <w:rsid w:val="000C262E"/>
    <w:rsid w:val="000D1FF6"/>
    <w:rsid w:val="000E23A7"/>
    <w:rsid w:val="000F7556"/>
    <w:rsid w:val="0011447C"/>
    <w:rsid w:val="001563B7"/>
    <w:rsid w:val="00173190"/>
    <w:rsid w:val="001778BC"/>
    <w:rsid w:val="00183D44"/>
    <w:rsid w:val="001D2F58"/>
    <w:rsid w:val="001D6510"/>
    <w:rsid w:val="001E2AD6"/>
    <w:rsid w:val="0022254F"/>
    <w:rsid w:val="00255542"/>
    <w:rsid w:val="00256928"/>
    <w:rsid w:val="00290BE0"/>
    <w:rsid w:val="002A116E"/>
    <w:rsid w:val="002C5F90"/>
    <w:rsid w:val="002E7B9B"/>
    <w:rsid w:val="002F622D"/>
    <w:rsid w:val="0030489C"/>
    <w:rsid w:val="00325C9F"/>
    <w:rsid w:val="00332AA0"/>
    <w:rsid w:val="003537BC"/>
    <w:rsid w:val="003A4594"/>
    <w:rsid w:val="00436E05"/>
    <w:rsid w:val="00463A2D"/>
    <w:rsid w:val="004E2441"/>
    <w:rsid w:val="00512E63"/>
    <w:rsid w:val="00553290"/>
    <w:rsid w:val="00591D54"/>
    <w:rsid w:val="00592A62"/>
    <w:rsid w:val="005B71ED"/>
    <w:rsid w:val="005D7A1D"/>
    <w:rsid w:val="006166BF"/>
    <w:rsid w:val="00621BA3"/>
    <w:rsid w:val="00630D2A"/>
    <w:rsid w:val="0064339E"/>
    <w:rsid w:val="00652D78"/>
    <w:rsid w:val="0066033D"/>
    <w:rsid w:val="00685AA1"/>
    <w:rsid w:val="006C1677"/>
    <w:rsid w:val="006C7633"/>
    <w:rsid w:val="006E010E"/>
    <w:rsid w:val="00704D4E"/>
    <w:rsid w:val="007125DE"/>
    <w:rsid w:val="00717BC1"/>
    <w:rsid w:val="00726A3B"/>
    <w:rsid w:val="00737E20"/>
    <w:rsid w:val="00752ECB"/>
    <w:rsid w:val="007555F1"/>
    <w:rsid w:val="00757B36"/>
    <w:rsid w:val="007879C5"/>
    <w:rsid w:val="007B447F"/>
    <w:rsid w:val="007D1015"/>
    <w:rsid w:val="007D104E"/>
    <w:rsid w:val="008339A4"/>
    <w:rsid w:val="008459F3"/>
    <w:rsid w:val="00867664"/>
    <w:rsid w:val="00887F43"/>
    <w:rsid w:val="008A2B01"/>
    <w:rsid w:val="008B3FE3"/>
    <w:rsid w:val="008D747C"/>
    <w:rsid w:val="009937FD"/>
    <w:rsid w:val="009E28CB"/>
    <w:rsid w:val="009E5E0A"/>
    <w:rsid w:val="009F5E9A"/>
    <w:rsid w:val="00A01A53"/>
    <w:rsid w:val="00A13C50"/>
    <w:rsid w:val="00A84F5B"/>
    <w:rsid w:val="00AC6CBE"/>
    <w:rsid w:val="00AF09C5"/>
    <w:rsid w:val="00B114ED"/>
    <w:rsid w:val="00B17643"/>
    <w:rsid w:val="00B27432"/>
    <w:rsid w:val="00B929B9"/>
    <w:rsid w:val="00BA37AB"/>
    <w:rsid w:val="00BD2546"/>
    <w:rsid w:val="00C5186C"/>
    <w:rsid w:val="00C84F3B"/>
    <w:rsid w:val="00C90114"/>
    <w:rsid w:val="00C910A6"/>
    <w:rsid w:val="00C95641"/>
    <w:rsid w:val="00CB6F08"/>
    <w:rsid w:val="00CC12E5"/>
    <w:rsid w:val="00CF2154"/>
    <w:rsid w:val="00D16E9E"/>
    <w:rsid w:val="00D34D20"/>
    <w:rsid w:val="00DE0A04"/>
    <w:rsid w:val="00DF02B8"/>
    <w:rsid w:val="00E873D2"/>
    <w:rsid w:val="00E94A8B"/>
    <w:rsid w:val="00F017BB"/>
    <w:rsid w:val="00F87783"/>
    <w:rsid w:val="00FA1E58"/>
    <w:rsid w:val="00FB1A72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17643"/>
    <w:rPr>
      <w:b/>
      <w:bCs/>
    </w:rPr>
  </w:style>
  <w:style w:type="character" w:styleId="nfasis">
    <w:name w:val="Emphasis"/>
    <w:basedOn w:val="Fuentedeprrafopredeter"/>
    <w:uiPriority w:val="20"/>
    <w:qFormat/>
    <w:rsid w:val="007D1015"/>
    <w:rPr>
      <w:i/>
      <w:iCs/>
    </w:rPr>
  </w:style>
  <w:style w:type="paragraph" w:styleId="NormalWeb">
    <w:name w:val="Normal (Web)"/>
    <w:basedOn w:val="Normal"/>
    <w:uiPriority w:val="99"/>
    <w:unhideWhenUsed/>
    <w:rsid w:val="0018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Pat Bello</cp:lastModifiedBy>
  <cp:revision>45</cp:revision>
  <cp:lastPrinted>2023-05-07T17:22:00Z</cp:lastPrinted>
  <dcterms:created xsi:type="dcterms:W3CDTF">2024-08-23T16:08:00Z</dcterms:created>
  <dcterms:modified xsi:type="dcterms:W3CDTF">2024-09-04T14:42:00Z</dcterms:modified>
</cp:coreProperties>
</file>